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附件：                                                 （    ）陆发改招核     号</w:t>
      </w:r>
    </w:p>
    <w:p>
      <w:pPr>
        <w:rPr>
          <w:rFonts w:hint="eastAsia"/>
          <w:sz w:val="2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陆丰市工程招标核准意见表</w:t>
      </w:r>
    </w:p>
    <w:p>
      <w:pPr>
        <w:jc w:val="center"/>
        <w:rPr>
          <w:rFonts w:hint="eastAsia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建设项目名称：陆丰市碣石镇南溪河一河两岸工程</w:t>
      </w:r>
    </w:p>
    <w:tbl>
      <w:tblPr>
        <w:tblStyle w:val="4"/>
        <w:tblpPr w:leftFromText="180" w:rightFromText="180" w:vertAnchor="text" w:horzAnchor="page" w:tblpX="1162" w:tblpY="313"/>
        <w:tblOverlap w:val="never"/>
        <w:tblW w:w="99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164"/>
        <w:gridCol w:w="1236"/>
        <w:gridCol w:w="1236"/>
        <w:gridCol w:w="1128"/>
        <w:gridCol w:w="1236"/>
        <w:gridCol w:w="1160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5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招标范围</w:t>
            </w:r>
          </w:p>
        </w:tc>
        <w:tc>
          <w:tcPr>
            <w:tcW w:w="23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招标组织形式</w:t>
            </w:r>
          </w:p>
        </w:tc>
        <w:tc>
          <w:tcPr>
            <w:tcW w:w="239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招标方式</w:t>
            </w:r>
          </w:p>
        </w:tc>
        <w:tc>
          <w:tcPr>
            <w:tcW w:w="13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不采用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4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全部招标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部分招标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自行招标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委托招标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公开招标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邀请招标</w:t>
            </w:r>
          </w:p>
        </w:tc>
        <w:tc>
          <w:tcPr>
            <w:tcW w:w="13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勘察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设计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建筑工程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安装工程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监理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主要设备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重要材料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</w:rPr>
              <w:t>核准</w:t>
            </w: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56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16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128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lang w:val="en-US"/>
              </w:rPr>
            </w:pPr>
          </w:p>
        </w:tc>
        <w:tc>
          <w:tcPr>
            <w:tcW w:w="11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7" w:hRule="atLeast"/>
        </w:trPr>
        <w:tc>
          <w:tcPr>
            <w:tcW w:w="9900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审批部门核准意见说明：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480" w:firstLineChars="20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该</w:t>
            </w:r>
            <w:r>
              <w:rPr>
                <w:rFonts w:hint="eastAsia"/>
                <w:sz w:val="24"/>
                <w:lang w:val="en-US" w:eastAsia="zh-CN"/>
              </w:rPr>
              <w:t>项目依据招投标法的有关规定，勘察、设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计、建筑工程、安装工程、监理、主要设备、重要材料等必须实施公开招标。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6600" w:firstLineChars="2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2020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21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ind w:firstLine="6600" w:firstLineChars="2750"/>
              <w:rPr>
                <w:rFonts w:hint="eastAsia"/>
                <w:sz w:val="24"/>
              </w:rPr>
            </w:pPr>
          </w:p>
          <w:p>
            <w:pPr>
              <w:ind w:firstLine="6600" w:firstLineChars="2750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4"/>
        </w:rPr>
      </w:pPr>
    </w:p>
    <w:sectPr>
      <w:pgSz w:w="11906" w:h="16838"/>
      <w:pgMar w:top="1361" w:right="1588" w:bottom="1361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32"/>
    <w:rsid w:val="00055408"/>
    <w:rsid w:val="0007162C"/>
    <w:rsid w:val="001304F3"/>
    <w:rsid w:val="00194A26"/>
    <w:rsid w:val="001C6206"/>
    <w:rsid w:val="00236032"/>
    <w:rsid w:val="002B40FE"/>
    <w:rsid w:val="002E2494"/>
    <w:rsid w:val="00310074"/>
    <w:rsid w:val="0056444F"/>
    <w:rsid w:val="005D1506"/>
    <w:rsid w:val="005E0F94"/>
    <w:rsid w:val="0061737E"/>
    <w:rsid w:val="00624E66"/>
    <w:rsid w:val="006F6B85"/>
    <w:rsid w:val="00A37457"/>
    <w:rsid w:val="00BE7F16"/>
    <w:rsid w:val="00C11017"/>
    <w:rsid w:val="00C46C01"/>
    <w:rsid w:val="00C957C1"/>
    <w:rsid w:val="00D666C1"/>
    <w:rsid w:val="00D8781A"/>
    <w:rsid w:val="00DC03C3"/>
    <w:rsid w:val="0C1B0533"/>
    <w:rsid w:val="16377743"/>
    <w:rsid w:val="194D5797"/>
    <w:rsid w:val="29666331"/>
    <w:rsid w:val="2B897951"/>
    <w:rsid w:val="2DF47F0C"/>
    <w:rsid w:val="304905DF"/>
    <w:rsid w:val="335C545B"/>
    <w:rsid w:val="38DA1A96"/>
    <w:rsid w:val="3BA53FE7"/>
    <w:rsid w:val="3D1E1BE2"/>
    <w:rsid w:val="473D09E5"/>
    <w:rsid w:val="47C00E9D"/>
    <w:rsid w:val="4C2A4D98"/>
    <w:rsid w:val="4E923412"/>
    <w:rsid w:val="4F0E30E0"/>
    <w:rsid w:val="4F94750D"/>
    <w:rsid w:val="4FFE44AA"/>
    <w:rsid w:val="530E30BD"/>
    <w:rsid w:val="54C80654"/>
    <w:rsid w:val="58011AFA"/>
    <w:rsid w:val="614B1F95"/>
    <w:rsid w:val="63A40474"/>
    <w:rsid w:val="64E75B1F"/>
    <w:rsid w:val="657C7E2C"/>
    <w:rsid w:val="67DF5AB6"/>
    <w:rsid w:val="6BB5201C"/>
    <w:rsid w:val="6FE552C5"/>
    <w:rsid w:val="6FED644A"/>
    <w:rsid w:val="74B74437"/>
    <w:rsid w:val="7AFC0F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</Words>
  <Characters>276</Characters>
  <Lines>2</Lines>
  <Paragraphs>1</Paragraphs>
  <TotalTime>1</TotalTime>
  <ScaleCrop>false</ScaleCrop>
  <LinksUpToDate>false</LinksUpToDate>
  <CharactersWithSpaces>323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2017-08-16T09:09:00Z</dcterms:created>
  <dc:creator>微软用户</dc:creator>
  <cp:lastModifiedBy>Administrator</cp:lastModifiedBy>
  <cp:lastPrinted>2020-04-21T04:15:49Z</cp:lastPrinted>
  <dcterms:modified xsi:type="dcterms:W3CDTF">2020-05-21T03:24:10Z</dcterms:modified>
  <dc:title>附件：                                                 （    ）陆发改招核   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