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E4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</w:rPr>
      </w:pPr>
    </w:p>
    <w:p w14:paraId="78539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劳动保障监察限期改正指令书</w:t>
      </w:r>
    </w:p>
    <w:p w14:paraId="58A9A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</w:rPr>
      </w:pPr>
    </w:p>
    <w:p w14:paraId="4E358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陆</w:t>
      </w:r>
      <w:r>
        <w:rPr>
          <w:rFonts w:hint="eastAsia" w:ascii="仿宋_GB2312" w:hAnsi="仿宋_GB2312" w:eastAsia="仿宋_GB2312" w:cs="仿宋_GB2312"/>
          <w:sz w:val="32"/>
          <w:szCs w:val="32"/>
        </w:rPr>
        <w:t>人社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监字〔2026〕第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76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-1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 w14:paraId="5ACAE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广东汇晟建设有限公司：</w:t>
      </w:r>
    </w:p>
    <w:p w14:paraId="1DDBD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经调查，你单位在承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接</w:t>
      </w:r>
      <w:r>
        <w:rPr>
          <w:rFonts w:hint="eastAsia" w:ascii="仿宋_GB2312" w:hAnsi="仿宋_GB2312" w:eastAsia="仿宋_GB2312" w:cs="仿宋_GB2312"/>
          <w:sz w:val="32"/>
          <w:szCs w:val="32"/>
        </w:rPr>
        <w:t>陆丰市内湖镇赤岭村委水利设施建设项目中，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未按时足额支付工人工资，</w:t>
      </w:r>
      <w:r>
        <w:rPr>
          <w:rFonts w:hint="eastAsia" w:ascii="仿宋_GB2312" w:hAnsi="仿宋_GB2312" w:eastAsia="仿宋_GB2312" w:cs="仿宋_GB2312"/>
          <w:sz w:val="32"/>
          <w:szCs w:val="32"/>
        </w:rPr>
        <w:t>导致拖欠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王家明、雷海军等</w:t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名工人工资共计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235000</w:t>
      </w:r>
      <w:r>
        <w:rPr>
          <w:rFonts w:hint="eastAsia" w:ascii="仿宋_GB2312" w:hAnsi="仿宋_GB2312" w:eastAsia="仿宋_GB2312" w:cs="仿宋_GB2312"/>
          <w:sz w:val="32"/>
          <w:szCs w:val="32"/>
        </w:rPr>
        <w:t>元(大写:贰拾叁万伍仟元整)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违反了《广东省工资支付条例》第十条等法律法规。</w:t>
      </w:r>
    </w:p>
    <w:p w14:paraId="2CBD4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现依照《保障农民工工资支付条例》第二十九条等有关规定，下达指令如下：责令你公司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自收到本指令书之日起5个工作日内</w:t>
      </w:r>
      <w:r>
        <w:rPr>
          <w:rFonts w:hint="eastAsia" w:ascii="仿宋_GB2312" w:hAnsi="仿宋_GB2312" w:eastAsia="仿宋_GB2312" w:cs="仿宋_GB2312"/>
          <w:sz w:val="32"/>
          <w:szCs w:val="32"/>
        </w:rPr>
        <w:t>，足额支付拖欠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王家明、雷海军等</w:t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名工人工资共计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235000</w:t>
      </w:r>
      <w:r>
        <w:rPr>
          <w:rFonts w:hint="eastAsia" w:ascii="仿宋_GB2312" w:hAnsi="仿宋_GB2312" w:eastAsia="仿宋_GB2312" w:cs="仿宋_GB2312"/>
          <w:sz w:val="32"/>
          <w:szCs w:val="32"/>
        </w:rPr>
        <w:t>元(大写:贰拾叁万伍仟元整)。</w:t>
      </w:r>
    </w:p>
    <w:p w14:paraId="60F85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你单位（个人）应当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自收到本指令书之日起5个工作日内</w:t>
      </w:r>
      <w:r>
        <w:rPr>
          <w:rFonts w:hint="eastAsia" w:ascii="仿宋_GB2312" w:hAnsi="仿宋_GB2312" w:eastAsia="仿宋_GB2312" w:cs="仿宋_GB2312"/>
          <w:sz w:val="32"/>
          <w:szCs w:val="32"/>
        </w:rPr>
        <w:t>对以上问题进行整改，并于将整改情况书面材料报我局劳动保障监察综合执法大队（地址：陆丰市行政新区人社局办公大楼308室）</w:t>
      </w:r>
    </w:p>
    <w:p w14:paraId="07AE2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逾期不改正的，我局将依据《广东省劳动保障监察条例》第五十二条、《广东省工资支付条例》第五十八条等有关规定依法行政处罚；构成犯罪的，依法追究刑事责任。</w:t>
      </w:r>
    </w:p>
    <w:p w14:paraId="7AF04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联系人：陈监察员                联系电话：0660-8821836  </w:t>
      </w:r>
    </w:p>
    <w:p w14:paraId="3E1B0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F50C90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</w:t>
      </w:r>
    </w:p>
    <w:p w14:paraId="6A064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10AEE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201DD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</w:rPr>
        <w:t>备注：本指令书一式两份，第一份留存劳动保障监察案卷，第二份交当事人。</w:t>
      </w:r>
    </w:p>
    <w:sectPr>
      <w:pgSz w:w="11906" w:h="16838"/>
      <w:pgMar w:top="2154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B73C2"/>
    <w:rsid w:val="02DB6CD0"/>
    <w:rsid w:val="04F35B9A"/>
    <w:rsid w:val="06182F75"/>
    <w:rsid w:val="07524CC5"/>
    <w:rsid w:val="09F21016"/>
    <w:rsid w:val="0B7C72FE"/>
    <w:rsid w:val="116B48F9"/>
    <w:rsid w:val="11FA7885"/>
    <w:rsid w:val="12DF7923"/>
    <w:rsid w:val="14E37374"/>
    <w:rsid w:val="15C92400"/>
    <w:rsid w:val="174F097B"/>
    <w:rsid w:val="185B4D74"/>
    <w:rsid w:val="19FD4AA7"/>
    <w:rsid w:val="1B421735"/>
    <w:rsid w:val="1B4F5986"/>
    <w:rsid w:val="1D0D1527"/>
    <w:rsid w:val="1D5A014A"/>
    <w:rsid w:val="206D392D"/>
    <w:rsid w:val="2174533C"/>
    <w:rsid w:val="2264745D"/>
    <w:rsid w:val="246E38A3"/>
    <w:rsid w:val="25733B2E"/>
    <w:rsid w:val="281C77EC"/>
    <w:rsid w:val="2B36532C"/>
    <w:rsid w:val="2E4C168F"/>
    <w:rsid w:val="31474BFA"/>
    <w:rsid w:val="31E84A1A"/>
    <w:rsid w:val="33B80F9F"/>
    <w:rsid w:val="347410F3"/>
    <w:rsid w:val="357476FC"/>
    <w:rsid w:val="388E23D2"/>
    <w:rsid w:val="392F4087"/>
    <w:rsid w:val="3A6B16A6"/>
    <w:rsid w:val="3C7F5D0C"/>
    <w:rsid w:val="420F660D"/>
    <w:rsid w:val="471B28B4"/>
    <w:rsid w:val="485B3227"/>
    <w:rsid w:val="48A30BB7"/>
    <w:rsid w:val="497004D0"/>
    <w:rsid w:val="4A2F7566"/>
    <w:rsid w:val="4B9E11B1"/>
    <w:rsid w:val="4C531A7B"/>
    <w:rsid w:val="4F423B13"/>
    <w:rsid w:val="53242390"/>
    <w:rsid w:val="54713E32"/>
    <w:rsid w:val="5A283DD0"/>
    <w:rsid w:val="5B8B3157"/>
    <w:rsid w:val="5B9B7F3D"/>
    <w:rsid w:val="5EC23867"/>
    <w:rsid w:val="604B1D8F"/>
    <w:rsid w:val="641D4146"/>
    <w:rsid w:val="65456ED2"/>
    <w:rsid w:val="65982F48"/>
    <w:rsid w:val="660B4A7E"/>
    <w:rsid w:val="662756A8"/>
    <w:rsid w:val="690031C6"/>
    <w:rsid w:val="6A023E3B"/>
    <w:rsid w:val="6B152326"/>
    <w:rsid w:val="6BA32A7D"/>
    <w:rsid w:val="6C4362DE"/>
    <w:rsid w:val="7187223E"/>
    <w:rsid w:val="745464E2"/>
    <w:rsid w:val="74A471ED"/>
    <w:rsid w:val="74AB2123"/>
    <w:rsid w:val="78BD20B3"/>
    <w:rsid w:val="7983072B"/>
    <w:rsid w:val="7A463AD6"/>
    <w:rsid w:val="7A5944E4"/>
    <w:rsid w:val="7ADD6515"/>
    <w:rsid w:val="7C63789C"/>
    <w:rsid w:val="7E9A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451</Words>
  <Characters>486</Characters>
  <Lines>0</Lines>
  <Paragraphs>0</Paragraphs>
  <TotalTime>4</TotalTime>
  <ScaleCrop>false</ScaleCrop>
  <LinksUpToDate>false</LinksUpToDate>
  <CharactersWithSpaces>505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2026-09-15T09:55:00Z</dcterms:created>
  <dc:creator>Lenovo</dc:creator>
  <cp:lastModifiedBy>Lying</cp:lastModifiedBy>
  <cp:lastPrinted>2026-09-16T06:58:00Z</cp:lastPrinted>
  <dcterms:modified xsi:type="dcterms:W3CDTF">2026-09-30T02:12:01Z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eyJoZGlkIjoiNWFjOTdhODFlOTFlZDVlMjFkNTJlOThlNjI5Y2M2YWIiLCJ1c2VySWQiOiIzNzE2ODY0MTgifQ==</vt:lpwstr>
  </property>
  <property fmtid="{D5CDD505-2E9C-101B-9397-08002B2CF9AE}" pid="4" name="ICV">
    <vt:lpwstr>CBA8739331964C229D5545BAF7023D4B_12</vt:lpwstr>
  </property>
</Properties>
</file>