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079" w:rsidRDefault="00241893" w:rsidP="00241893">
      <w:pPr>
        <w:spacing w:afterLines="50" w:after="156" w:line="600" w:lineRule="exact"/>
        <w:jc w:val="center"/>
        <w:rPr>
          <w:rFonts w:ascii="宋体" w:eastAsia="宋体" w:hAnsi="宋体" w:cs="宋体"/>
          <w:b/>
          <w:sz w:val="44"/>
          <w:szCs w:val="44"/>
        </w:rPr>
      </w:pPr>
      <w:r>
        <w:rPr>
          <w:rFonts w:ascii="宋体" w:eastAsia="宋体" w:hAnsi="宋体" w:cs="宋体" w:hint="eastAsia"/>
          <w:b/>
          <w:sz w:val="44"/>
          <w:szCs w:val="44"/>
        </w:rPr>
        <w:t>电子商务双精准</w:t>
      </w:r>
      <w:r w:rsidR="003C66D6">
        <w:rPr>
          <w:rFonts w:ascii="宋体" w:eastAsia="宋体" w:hAnsi="宋体" w:cs="宋体" w:hint="eastAsia"/>
          <w:b/>
          <w:sz w:val="44"/>
          <w:szCs w:val="44"/>
        </w:rPr>
        <w:t>专业建设经费</w:t>
      </w:r>
    </w:p>
    <w:p w:rsidR="003F4079" w:rsidRDefault="003C66D6" w:rsidP="00241893">
      <w:pPr>
        <w:spacing w:afterLines="50" w:after="156" w:line="600" w:lineRule="exact"/>
        <w:jc w:val="center"/>
        <w:rPr>
          <w:rFonts w:ascii="宋体" w:eastAsia="宋体" w:hAnsi="宋体" w:cs="宋体"/>
          <w:b/>
          <w:sz w:val="44"/>
          <w:szCs w:val="44"/>
        </w:rPr>
      </w:pPr>
      <w:r>
        <w:rPr>
          <w:rFonts w:ascii="宋体" w:eastAsia="宋体" w:hAnsi="宋体" w:cs="宋体" w:hint="eastAsia"/>
          <w:b/>
          <w:sz w:val="44"/>
          <w:szCs w:val="44"/>
        </w:rPr>
        <w:t>使用与管理暂行办法</w:t>
      </w:r>
    </w:p>
    <w:p w:rsidR="003F4079" w:rsidRDefault="003C66D6" w:rsidP="00241893">
      <w:pPr>
        <w:spacing w:beforeLines="30" w:before="93" w:afterLines="30" w:after="93" w:line="500" w:lineRule="exact"/>
        <w:ind w:firstLineChars="200" w:firstLine="480"/>
        <w:rPr>
          <w:rFonts w:ascii="宋体" w:eastAsia="宋体" w:hAnsi="宋体" w:cs="宋体"/>
          <w:sz w:val="24"/>
          <w:szCs w:val="24"/>
        </w:rPr>
      </w:pPr>
      <w:r>
        <w:rPr>
          <w:rFonts w:ascii="宋体" w:eastAsia="宋体" w:hAnsi="宋体" w:cs="宋体" w:hint="eastAsia"/>
          <w:sz w:val="24"/>
          <w:szCs w:val="24"/>
        </w:rPr>
        <w:t>为了进一步加强和规范我校汽修专业建设经费的管理，保证有限的重点专业建设经费发挥最大的效益，保障重点专业建设的有序进行，依据学校财务管理有关规定，特制定本暂行办法。</w:t>
      </w:r>
    </w:p>
    <w:p w:rsidR="003F4079" w:rsidRDefault="003C66D6" w:rsidP="00241893">
      <w:pPr>
        <w:spacing w:beforeLines="30" w:before="93" w:afterLines="30" w:after="93" w:line="500" w:lineRule="exact"/>
        <w:ind w:firstLineChars="200" w:firstLine="602"/>
        <w:rPr>
          <w:rFonts w:ascii="宋体" w:eastAsia="宋体" w:hAnsi="宋体" w:cs="宋体"/>
          <w:b/>
          <w:sz w:val="30"/>
          <w:szCs w:val="30"/>
        </w:rPr>
      </w:pPr>
      <w:r>
        <w:rPr>
          <w:rFonts w:ascii="宋体" w:eastAsia="宋体" w:hAnsi="宋体" w:cs="宋体" w:hint="eastAsia"/>
          <w:b/>
          <w:sz w:val="30"/>
          <w:szCs w:val="30"/>
        </w:rPr>
        <w:t>一、资金使用原则</w:t>
      </w:r>
    </w:p>
    <w:p w:rsidR="003F4079" w:rsidRDefault="003C66D6" w:rsidP="00241893">
      <w:pPr>
        <w:spacing w:beforeLines="30" w:before="93" w:afterLines="30" w:after="93" w:line="500" w:lineRule="exact"/>
        <w:ind w:firstLineChars="200" w:firstLine="480"/>
        <w:rPr>
          <w:rFonts w:ascii="宋体" w:eastAsia="宋体" w:hAnsi="宋体" w:cs="宋体"/>
          <w:sz w:val="24"/>
          <w:szCs w:val="24"/>
        </w:rPr>
      </w:pPr>
      <w:r>
        <w:rPr>
          <w:rFonts w:ascii="宋体" w:eastAsia="宋体" w:hAnsi="宋体" w:cs="宋体" w:hint="eastAsia"/>
          <w:sz w:val="24"/>
          <w:szCs w:val="24"/>
        </w:rPr>
        <w:t xml:space="preserve"> 1. </w:t>
      </w:r>
      <w:r>
        <w:rPr>
          <w:rFonts w:ascii="宋体" w:eastAsia="宋体" w:hAnsi="宋体" w:cs="宋体" w:hint="eastAsia"/>
          <w:sz w:val="24"/>
          <w:szCs w:val="24"/>
        </w:rPr>
        <w:t>专业建设经费是专业建设的重要保证，应专款专用，任何部门和个人均不得截留、挪用和挤占。专业建设经费的使用坚持“公开透明、按需预算、统筹规划、勤俭节约”的原则。</w:t>
      </w:r>
    </w:p>
    <w:p w:rsidR="003F4079" w:rsidRDefault="003C66D6" w:rsidP="00241893">
      <w:pPr>
        <w:spacing w:beforeLines="30" w:before="93" w:afterLines="30" w:after="93" w:line="500" w:lineRule="exact"/>
        <w:ind w:firstLineChars="200" w:firstLine="480"/>
        <w:rPr>
          <w:rFonts w:ascii="宋体" w:eastAsia="宋体" w:hAnsi="宋体" w:cs="宋体"/>
          <w:sz w:val="24"/>
          <w:szCs w:val="24"/>
        </w:rPr>
      </w:pPr>
      <w:r>
        <w:rPr>
          <w:rFonts w:ascii="宋体" w:eastAsia="宋体" w:hAnsi="宋体" w:cs="宋体" w:hint="eastAsia"/>
          <w:sz w:val="24"/>
          <w:szCs w:val="24"/>
        </w:rPr>
        <w:t xml:space="preserve"> 2. </w:t>
      </w:r>
      <w:r>
        <w:rPr>
          <w:rFonts w:ascii="宋体" w:eastAsia="宋体" w:hAnsi="宋体" w:cs="宋体" w:hint="eastAsia"/>
          <w:sz w:val="24"/>
          <w:szCs w:val="24"/>
        </w:rPr>
        <w:t>专业建设经费应严格按申报书所列经费使用项目、额度使用。使用时应按年度经费预算计划进行。当年年度经费预算计划应由各重点专业建设负责人于上年年底在广泛征求各专业主要成员意见的基础上编制而成。</w:t>
      </w:r>
    </w:p>
    <w:p w:rsidR="003F4079" w:rsidRDefault="003C66D6" w:rsidP="00241893">
      <w:pPr>
        <w:spacing w:beforeLines="30" w:before="93" w:afterLines="30" w:after="93" w:line="500" w:lineRule="exact"/>
        <w:ind w:firstLineChars="200" w:firstLine="480"/>
        <w:rPr>
          <w:rFonts w:ascii="宋体" w:eastAsia="宋体" w:hAnsi="宋体" w:cs="宋体"/>
          <w:sz w:val="24"/>
          <w:szCs w:val="24"/>
        </w:rPr>
      </w:pPr>
      <w:r>
        <w:rPr>
          <w:rFonts w:ascii="宋体" w:eastAsia="宋体" w:hAnsi="宋体" w:cs="宋体" w:hint="eastAsia"/>
          <w:sz w:val="24"/>
          <w:szCs w:val="24"/>
        </w:rPr>
        <w:t xml:space="preserve">3. </w:t>
      </w:r>
      <w:r>
        <w:rPr>
          <w:rFonts w:ascii="宋体" w:eastAsia="宋体" w:hAnsi="宋体" w:cs="宋体" w:hint="eastAsia"/>
          <w:sz w:val="24"/>
          <w:szCs w:val="24"/>
        </w:rPr>
        <w:t>重点专业建设经费的使用要符合财务管理和审计的相关规定，使用范围仅限于重点专业建设所需的直接开支。</w:t>
      </w:r>
    </w:p>
    <w:p w:rsidR="003F4079" w:rsidRDefault="003C66D6" w:rsidP="00241893">
      <w:pPr>
        <w:spacing w:beforeLines="30" w:before="93" w:afterLines="30" w:after="93" w:line="500" w:lineRule="exact"/>
        <w:ind w:firstLineChars="200" w:firstLine="480"/>
        <w:rPr>
          <w:rFonts w:ascii="宋体" w:eastAsia="宋体" w:hAnsi="宋体" w:cs="宋体"/>
          <w:sz w:val="24"/>
          <w:szCs w:val="24"/>
        </w:rPr>
      </w:pPr>
      <w:r>
        <w:rPr>
          <w:rFonts w:ascii="宋体" w:eastAsia="宋体" w:hAnsi="宋体" w:cs="宋体" w:hint="eastAsia"/>
          <w:sz w:val="24"/>
          <w:szCs w:val="24"/>
        </w:rPr>
        <w:t xml:space="preserve">4. </w:t>
      </w:r>
      <w:r>
        <w:rPr>
          <w:rFonts w:ascii="宋体" w:eastAsia="宋体" w:hAnsi="宋体" w:cs="宋体" w:hint="eastAsia"/>
          <w:sz w:val="24"/>
          <w:szCs w:val="24"/>
        </w:rPr>
        <w:t>专业建设经费购置的小型仪器设备、图书等固定资产，均应按照学校的相关规定办理采购、入库手续，作为国有资产统一管理，精心维护，合理使用。</w:t>
      </w:r>
    </w:p>
    <w:p w:rsidR="003F4079" w:rsidRDefault="003C66D6" w:rsidP="00241893">
      <w:pPr>
        <w:spacing w:beforeLines="30" w:before="93" w:afterLines="30" w:after="93" w:line="500" w:lineRule="exact"/>
        <w:ind w:firstLineChars="200" w:firstLine="602"/>
        <w:rPr>
          <w:rFonts w:ascii="宋体" w:eastAsia="宋体" w:hAnsi="宋体" w:cs="宋体"/>
          <w:b/>
          <w:sz w:val="30"/>
          <w:szCs w:val="30"/>
        </w:rPr>
      </w:pPr>
      <w:r>
        <w:rPr>
          <w:rFonts w:ascii="宋体" w:eastAsia="宋体" w:hAnsi="宋体" w:cs="宋体" w:hint="eastAsia"/>
          <w:b/>
          <w:sz w:val="30"/>
          <w:szCs w:val="30"/>
        </w:rPr>
        <w:t>二、建设经费的使用范围</w:t>
      </w:r>
    </w:p>
    <w:p w:rsidR="003F4079" w:rsidRDefault="003C66D6" w:rsidP="00241893">
      <w:pPr>
        <w:spacing w:beforeLines="30" w:before="93" w:afterLines="30" w:after="93" w:line="500" w:lineRule="exact"/>
        <w:ind w:firstLineChars="200" w:firstLine="562"/>
        <w:rPr>
          <w:rFonts w:ascii="宋体" w:eastAsia="宋体" w:hAnsi="宋体" w:cs="宋体"/>
          <w:b/>
          <w:bCs/>
          <w:sz w:val="28"/>
          <w:szCs w:val="28"/>
        </w:rPr>
      </w:pPr>
      <w:r>
        <w:rPr>
          <w:rFonts w:ascii="宋体" w:eastAsia="宋体" w:hAnsi="宋体" w:cs="宋体" w:hint="eastAsia"/>
          <w:b/>
          <w:bCs/>
          <w:sz w:val="28"/>
          <w:szCs w:val="28"/>
        </w:rPr>
        <w:t>（一）建设经费的使用范围</w:t>
      </w:r>
    </w:p>
    <w:p w:rsidR="003F4079" w:rsidRDefault="003C66D6" w:rsidP="00241893">
      <w:pPr>
        <w:spacing w:beforeLines="30" w:before="93" w:afterLines="30" w:after="93" w:line="500" w:lineRule="exact"/>
        <w:ind w:firstLineChars="200" w:firstLine="482"/>
        <w:rPr>
          <w:rFonts w:ascii="宋体" w:eastAsia="宋体" w:hAnsi="宋体" w:cs="宋体"/>
          <w:b/>
          <w:bCs/>
          <w:sz w:val="24"/>
          <w:szCs w:val="24"/>
        </w:rPr>
      </w:pPr>
      <w:r>
        <w:rPr>
          <w:rFonts w:ascii="宋体" w:eastAsia="宋体" w:hAnsi="宋体" w:cs="宋体" w:hint="eastAsia"/>
          <w:b/>
          <w:bCs/>
          <w:sz w:val="24"/>
          <w:szCs w:val="24"/>
        </w:rPr>
        <w:t>1.</w:t>
      </w:r>
      <w:r>
        <w:rPr>
          <w:rFonts w:ascii="宋体" w:eastAsia="宋体" w:hAnsi="宋体" w:cs="宋体" w:hint="eastAsia"/>
          <w:b/>
          <w:bCs/>
          <w:sz w:val="24"/>
          <w:szCs w:val="24"/>
        </w:rPr>
        <w:t>教学改革费</w:t>
      </w:r>
    </w:p>
    <w:p w:rsidR="003F4079" w:rsidRDefault="003C66D6" w:rsidP="00241893">
      <w:pPr>
        <w:spacing w:beforeLines="30" w:before="93" w:afterLines="30" w:after="93" w:line="500" w:lineRule="exact"/>
        <w:ind w:firstLineChars="200" w:firstLine="48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1</w:t>
      </w:r>
      <w:r>
        <w:rPr>
          <w:rFonts w:ascii="宋体" w:eastAsia="宋体" w:hAnsi="宋体" w:cs="宋体" w:hint="eastAsia"/>
          <w:sz w:val="24"/>
          <w:szCs w:val="24"/>
        </w:rPr>
        <w:t>）</w:t>
      </w:r>
      <w:r>
        <w:rPr>
          <w:rFonts w:ascii="宋体" w:eastAsia="宋体" w:hAnsi="宋体" w:cs="宋体" w:hint="eastAsia"/>
          <w:sz w:val="24"/>
          <w:szCs w:val="24"/>
        </w:rPr>
        <w:t>研究人才培养模式所需费用；</w:t>
      </w:r>
    </w:p>
    <w:p w:rsidR="003F4079" w:rsidRDefault="003C66D6" w:rsidP="00241893">
      <w:pPr>
        <w:spacing w:beforeLines="30" w:before="93" w:afterLines="30" w:after="93" w:line="500" w:lineRule="exact"/>
        <w:ind w:firstLineChars="200" w:firstLine="48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2</w:t>
      </w:r>
      <w:r>
        <w:rPr>
          <w:rFonts w:ascii="宋体" w:eastAsia="宋体" w:hAnsi="宋体" w:cs="宋体" w:hint="eastAsia"/>
          <w:sz w:val="24"/>
          <w:szCs w:val="24"/>
        </w:rPr>
        <w:t>）专业课程建设费用；</w:t>
      </w:r>
    </w:p>
    <w:p w:rsidR="003F4079" w:rsidRDefault="003C66D6" w:rsidP="00241893">
      <w:pPr>
        <w:spacing w:beforeLines="30" w:before="93" w:afterLines="30" w:after="93" w:line="500" w:lineRule="exact"/>
        <w:ind w:firstLineChars="200" w:firstLine="48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3</w:t>
      </w:r>
      <w:r>
        <w:rPr>
          <w:rFonts w:ascii="宋体" w:eastAsia="宋体" w:hAnsi="宋体" w:cs="宋体" w:hint="eastAsia"/>
          <w:sz w:val="24"/>
          <w:szCs w:val="24"/>
        </w:rPr>
        <w:t>）教材建设费用；</w:t>
      </w:r>
    </w:p>
    <w:p w:rsidR="003F4079" w:rsidRDefault="003C66D6" w:rsidP="00241893">
      <w:pPr>
        <w:spacing w:beforeLines="30" w:before="93" w:afterLines="30" w:after="93" w:line="500" w:lineRule="exact"/>
        <w:ind w:firstLineChars="200" w:firstLine="48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4</w:t>
      </w:r>
      <w:r>
        <w:rPr>
          <w:rFonts w:ascii="宋体" w:eastAsia="宋体" w:hAnsi="宋体" w:cs="宋体" w:hint="eastAsia"/>
          <w:sz w:val="24"/>
          <w:szCs w:val="24"/>
        </w:rPr>
        <w:t>）</w:t>
      </w:r>
      <w:r>
        <w:rPr>
          <w:rFonts w:ascii="宋体" w:eastAsia="宋体" w:hAnsi="宋体" w:cs="宋体" w:hint="eastAsia"/>
          <w:sz w:val="24"/>
          <w:szCs w:val="24"/>
        </w:rPr>
        <w:t xml:space="preserve">CAI </w:t>
      </w:r>
      <w:r>
        <w:rPr>
          <w:rFonts w:ascii="宋体" w:eastAsia="宋体" w:hAnsi="宋体" w:cs="宋体" w:hint="eastAsia"/>
          <w:sz w:val="24"/>
          <w:szCs w:val="24"/>
        </w:rPr>
        <w:t>课件制作所需费用；</w:t>
      </w:r>
    </w:p>
    <w:p w:rsidR="003F4079" w:rsidRDefault="003C66D6" w:rsidP="00241893">
      <w:pPr>
        <w:spacing w:beforeLines="30" w:before="93" w:afterLines="30" w:after="93" w:line="500" w:lineRule="exact"/>
        <w:ind w:firstLineChars="200" w:firstLine="48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5</w:t>
      </w:r>
      <w:r>
        <w:rPr>
          <w:rFonts w:ascii="宋体" w:eastAsia="宋体" w:hAnsi="宋体" w:cs="宋体" w:hint="eastAsia"/>
          <w:sz w:val="24"/>
          <w:szCs w:val="24"/>
        </w:rPr>
        <w:t>）多媒体课件等现代化教学手段的运用所需费用；</w:t>
      </w:r>
    </w:p>
    <w:p w:rsidR="003F4079" w:rsidRDefault="003C66D6" w:rsidP="00241893">
      <w:pPr>
        <w:spacing w:beforeLines="30" w:before="93" w:afterLines="30" w:after="93" w:line="500" w:lineRule="exact"/>
        <w:ind w:firstLineChars="200" w:firstLine="480"/>
        <w:rPr>
          <w:rFonts w:ascii="宋体" w:eastAsia="宋体" w:hAnsi="宋体" w:cs="宋体"/>
          <w:sz w:val="24"/>
          <w:szCs w:val="24"/>
        </w:rPr>
      </w:pPr>
      <w:r>
        <w:rPr>
          <w:rFonts w:ascii="宋体" w:eastAsia="宋体" w:hAnsi="宋体" w:cs="宋体" w:hint="eastAsia"/>
          <w:sz w:val="24"/>
          <w:szCs w:val="24"/>
        </w:rPr>
        <w:lastRenderedPageBreak/>
        <w:t>（</w:t>
      </w:r>
      <w:r>
        <w:rPr>
          <w:rFonts w:ascii="宋体" w:eastAsia="宋体" w:hAnsi="宋体" w:cs="宋体" w:hint="eastAsia"/>
          <w:sz w:val="24"/>
          <w:szCs w:val="24"/>
        </w:rPr>
        <w:t>6</w:t>
      </w:r>
      <w:r>
        <w:rPr>
          <w:rFonts w:ascii="宋体" w:eastAsia="宋体" w:hAnsi="宋体" w:cs="宋体" w:hint="eastAsia"/>
          <w:sz w:val="24"/>
          <w:szCs w:val="24"/>
        </w:rPr>
        <w:t>）教学方法、教学内容改革所需费用；</w:t>
      </w:r>
    </w:p>
    <w:p w:rsidR="003F4079" w:rsidRDefault="003C66D6" w:rsidP="00241893">
      <w:pPr>
        <w:spacing w:beforeLines="30" w:before="93" w:afterLines="30" w:after="93" w:line="500" w:lineRule="exact"/>
        <w:ind w:firstLineChars="200" w:firstLine="48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7</w:t>
      </w:r>
      <w:r>
        <w:rPr>
          <w:rFonts w:ascii="宋体" w:eastAsia="宋体" w:hAnsi="宋体" w:cs="宋体" w:hint="eastAsia"/>
          <w:sz w:val="24"/>
          <w:szCs w:val="24"/>
        </w:rPr>
        <w:t>）教学评价体系建立及其改革所需费用（包括考核方式改革，如教考分离等）；</w:t>
      </w:r>
    </w:p>
    <w:p w:rsidR="003F4079" w:rsidRDefault="003C66D6" w:rsidP="00241893">
      <w:pPr>
        <w:spacing w:beforeLines="30" w:before="93" w:afterLines="30" w:after="93" w:line="500" w:lineRule="exact"/>
        <w:ind w:firstLineChars="200" w:firstLine="48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8</w:t>
      </w:r>
      <w:r>
        <w:rPr>
          <w:rFonts w:ascii="宋体" w:eastAsia="宋体" w:hAnsi="宋体" w:cs="宋体" w:hint="eastAsia"/>
          <w:sz w:val="24"/>
          <w:szCs w:val="24"/>
        </w:rPr>
        <w:t>）其他属于教学改革范畴的费用。</w:t>
      </w:r>
    </w:p>
    <w:p w:rsidR="003F4079" w:rsidRDefault="003C66D6" w:rsidP="00241893">
      <w:pPr>
        <w:spacing w:beforeLines="30" w:before="93" w:afterLines="30" w:after="93" w:line="500" w:lineRule="exact"/>
        <w:ind w:firstLineChars="200" w:firstLine="482"/>
        <w:rPr>
          <w:rFonts w:ascii="宋体" w:eastAsia="宋体" w:hAnsi="宋体" w:cs="宋体"/>
          <w:b/>
          <w:bCs/>
          <w:sz w:val="24"/>
          <w:szCs w:val="24"/>
        </w:rPr>
      </w:pPr>
      <w:r>
        <w:rPr>
          <w:rFonts w:ascii="宋体" w:eastAsia="宋体" w:hAnsi="宋体" w:cs="宋体" w:hint="eastAsia"/>
          <w:b/>
          <w:bCs/>
          <w:sz w:val="24"/>
          <w:szCs w:val="24"/>
        </w:rPr>
        <w:t>2.</w:t>
      </w:r>
      <w:r>
        <w:rPr>
          <w:rFonts w:ascii="宋体" w:eastAsia="宋体" w:hAnsi="宋体" w:cs="宋体" w:hint="eastAsia"/>
          <w:b/>
          <w:bCs/>
          <w:sz w:val="24"/>
          <w:szCs w:val="24"/>
        </w:rPr>
        <w:t>教学基本条件建设费</w:t>
      </w:r>
    </w:p>
    <w:p w:rsidR="003F4079" w:rsidRDefault="003C66D6" w:rsidP="00241893">
      <w:pPr>
        <w:spacing w:beforeLines="30" w:before="93" w:afterLines="30" w:after="93" w:line="500" w:lineRule="exact"/>
        <w:ind w:firstLineChars="200" w:firstLine="480"/>
        <w:rPr>
          <w:rFonts w:ascii="宋体" w:eastAsia="宋体" w:hAnsi="宋体" w:cs="宋体"/>
          <w:sz w:val="24"/>
          <w:szCs w:val="24"/>
        </w:rPr>
      </w:pPr>
      <w:r>
        <w:rPr>
          <w:rFonts w:ascii="宋体" w:eastAsia="宋体" w:hAnsi="宋体" w:cs="宋体" w:hint="eastAsia"/>
          <w:sz w:val="24"/>
          <w:szCs w:val="24"/>
        </w:rPr>
        <w:t xml:space="preserve"> </w:t>
      </w:r>
      <w:r>
        <w:rPr>
          <w:rFonts w:ascii="宋体" w:eastAsia="宋体" w:hAnsi="宋体" w:cs="宋体" w:hint="eastAsia"/>
          <w:sz w:val="24"/>
          <w:szCs w:val="24"/>
        </w:rPr>
        <w:t>（</w:t>
      </w:r>
      <w:r>
        <w:rPr>
          <w:rFonts w:ascii="宋体" w:eastAsia="宋体" w:hAnsi="宋体" w:cs="宋体" w:hint="eastAsia"/>
          <w:sz w:val="24"/>
          <w:szCs w:val="24"/>
        </w:rPr>
        <w:t>1</w:t>
      </w:r>
      <w:r>
        <w:rPr>
          <w:rFonts w:ascii="宋体" w:eastAsia="宋体" w:hAnsi="宋体" w:cs="宋体" w:hint="eastAsia"/>
          <w:sz w:val="24"/>
          <w:szCs w:val="24"/>
        </w:rPr>
        <w:t>）师资培养（教师短期培训进修、参加或主办与本专业相关的学术会议）等所需费</w:t>
      </w:r>
    </w:p>
    <w:p w:rsidR="003F4079" w:rsidRDefault="003C66D6" w:rsidP="00241893">
      <w:pPr>
        <w:spacing w:beforeLines="30" w:before="93" w:afterLines="30" w:after="93" w:line="500" w:lineRule="exact"/>
        <w:ind w:firstLineChars="200" w:firstLine="480"/>
        <w:rPr>
          <w:rFonts w:ascii="宋体" w:eastAsia="宋体" w:hAnsi="宋体" w:cs="宋体"/>
          <w:sz w:val="24"/>
          <w:szCs w:val="24"/>
        </w:rPr>
      </w:pPr>
      <w:r>
        <w:rPr>
          <w:rFonts w:ascii="宋体" w:eastAsia="宋体" w:hAnsi="宋体" w:cs="宋体" w:hint="eastAsia"/>
          <w:sz w:val="24"/>
          <w:szCs w:val="24"/>
        </w:rPr>
        <w:t>用；</w:t>
      </w:r>
    </w:p>
    <w:p w:rsidR="003F4079" w:rsidRDefault="003C66D6" w:rsidP="00241893">
      <w:pPr>
        <w:spacing w:beforeLines="30" w:before="93" w:afterLines="30" w:after="93" w:line="500" w:lineRule="exact"/>
        <w:ind w:firstLineChars="200" w:firstLine="480"/>
        <w:rPr>
          <w:rFonts w:ascii="宋体" w:eastAsia="宋体" w:hAnsi="宋体" w:cs="宋体"/>
          <w:sz w:val="24"/>
          <w:szCs w:val="24"/>
        </w:rPr>
      </w:pPr>
      <w:r>
        <w:rPr>
          <w:rFonts w:ascii="宋体" w:eastAsia="宋体" w:hAnsi="宋体" w:cs="宋体" w:hint="eastAsia"/>
          <w:sz w:val="24"/>
          <w:szCs w:val="24"/>
        </w:rPr>
        <w:t xml:space="preserve"> </w:t>
      </w:r>
      <w:r>
        <w:rPr>
          <w:rFonts w:ascii="宋体" w:eastAsia="宋体" w:hAnsi="宋体" w:cs="宋体" w:hint="eastAsia"/>
          <w:sz w:val="24"/>
          <w:szCs w:val="24"/>
        </w:rPr>
        <w:t>（</w:t>
      </w:r>
      <w:r>
        <w:rPr>
          <w:rFonts w:ascii="宋体" w:eastAsia="宋体" w:hAnsi="宋体" w:cs="宋体" w:hint="eastAsia"/>
          <w:sz w:val="24"/>
          <w:szCs w:val="24"/>
        </w:rPr>
        <w:t>2</w:t>
      </w:r>
      <w:r>
        <w:rPr>
          <w:rFonts w:ascii="宋体" w:eastAsia="宋体" w:hAnsi="宋体" w:cs="宋体" w:hint="eastAsia"/>
          <w:sz w:val="24"/>
          <w:szCs w:val="24"/>
        </w:rPr>
        <w:t>）实习、实训基地建设所需费用；</w:t>
      </w:r>
    </w:p>
    <w:p w:rsidR="003F4079" w:rsidRDefault="003C66D6" w:rsidP="00241893">
      <w:pPr>
        <w:spacing w:beforeLines="30" w:before="93" w:afterLines="30" w:after="93" w:line="500" w:lineRule="exact"/>
        <w:ind w:firstLineChars="200" w:firstLine="480"/>
        <w:rPr>
          <w:rFonts w:ascii="宋体" w:eastAsia="宋体" w:hAnsi="宋体" w:cs="宋体"/>
          <w:sz w:val="24"/>
          <w:szCs w:val="24"/>
        </w:rPr>
      </w:pPr>
      <w:r>
        <w:rPr>
          <w:rFonts w:ascii="宋体" w:eastAsia="宋体" w:hAnsi="宋体" w:cs="宋体" w:hint="eastAsia"/>
          <w:sz w:val="24"/>
          <w:szCs w:val="24"/>
        </w:rPr>
        <w:t xml:space="preserve"> </w:t>
      </w:r>
      <w:r>
        <w:rPr>
          <w:rFonts w:ascii="宋体" w:eastAsia="宋体" w:hAnsi="宋体" w:cs="宋体" w:hint="eastAsia"/>
          <w:sz w:val="24"/>
          <w:szCs w:val="24"/>
        </w:rPr>
        <w:t>（</w:t>
      </w:r>
      <w:r>
        <w:rPr>
          <w:rFonts w:ascii="宋体" w:eastAsia="宋体" w:hAnsi="宋体" w:cs="宋体" w:hint="eastAsia"/>
          <w:sz w:val="24"/>
          <w:szCs w:val="24"/>
        </w:rPr>
        <w:t>3</w:t>
      </w:r>
      <w:r>
        <w:rPr>
          <w:rFonts w:ascii="宋体" w:eastAsia="宋体" w:hAnsi="宋体" w:cs="宋体" w:hint="eastAsia"/>
          <w:sz w:val="24"/>
          <w:szCs w:val="24"/>
        </w:rPr>
        <w:t>）实验的开设及小型实验设备的购置</w:t>
      </w:r>
    </w:p>
    <w:p w:rsidR="003F4079" w:rsidRDefault="003C66D6" w:rsidP="00241893">
      <w:pPr>
        <w:spacing w:beforeLines="30" w:before="93" w:afterLines="30" w:after="93" w:line="500" w:lineRule="exact"/>
        <w:ind w:firstLineChars="200" w:firstLine="480"/>
        <w:rPr>
          <w:rFonts w:ascii="宋体" w:eastAsia="宋体" w:hAnsi="宋体" w:cs="宋体"/>
          <w:sz w:val="24"/>
          <w:szCs w:val="24"/>
        </w:rPr>
      </w:pPr>
      <w:r>
        <w:rPr>
          <w:rFonts w:ascii="宋体" w:eastAsia="宋体" w:hAnsi="宋体" w:cs="宋体" w:hint="eastAsia"/>
          <w:sz w:val="24"/>
          <w:szCs w:val="24"/>
        </w:rPr>
        <w:t xml:space="preserve"> </w:t>
      </w:r>
      <w:r>
        <w:rPr>
          <w:rFonts w:ascii="宋体" w:eastAsia="宋体" w:hAnsi="宋体" w:cs="宋体" w:hint="eastAsia"/>
          <w:sz w:val="24"/>
          <w:szCs w:val="24"/>
        </w:rPr>
        <w:t>（</w:t>
      </w:r>
      <w:r>
        <w:rPr>
          <w:rFonts w:ascii="宋体" w:eastAsia="宋体" w:hAnsi="宋体" w:cs="宋体" w:hint="eastAsia"/>
          <w:sz w:val="24"/>
          <w:szCs w:val="24"/>
        </w:rPr>
        <w:t>4</w:t>
      </w:r>
      <w:r>
        <w:rPr>
          <w:rFonts w:ascii="宋体" w:eastAsia="宋体" w:hAnsi="宋体" w:cs="宋体" w:hint="eastAsia"/>
          <w:sz w:val="24"/>
          <w:szCs w:val="24"/>
        </w:rPr>
        <w:t>）教学管理文件硬件建设所需费用（如教学质量监控系统建立、教学管理文件的制</w:t>
      </w:r>
    </w:p>
    <w:p w:rsidR="003F4079" w:rsidRDefault="003C66D6" w:rsidP="00241893">
      <w:pPr>
        <w:spacing w:beforeLines="30" w:before="93" w:afterLines="30" w:after="93" w:line="500" w:lineRule="exact"/>
        <w:ind w:firstLineChars="200" w:firstLine="480"/>
        <w:rPr>
          <w:rFonts w:ascii="宋体" w:eastAsia="宋体" w:hAnsi="宋体" w:cs="宋体"/>
          <w:sz w:val="24"/>
          <w:szCs w:val="24"/>
        </w:rPr>
      </w:pPr>
      <w:r>
        <w:rPr>
          <w:rFonts w:ascii="宋体" w:eastAsia="宋体" w:hAnsi="宋体" w:cs="宋体" w:hint="eastAsia"/>
          <w:sz w:val="24"/>
          <w:szCs w:val="24"/>
        </w:rPr>
        <w:t>定）；</w:t>
      </w:r>
    </w:p>
    <w:p w:rsidR="003F4079" w:rsidRDefault="003C66D6" w:rsidP="00241893">
      <w:pPr>
        <w:spacing w:beforeLines="30" w:before="93" w:afterLines="30" w:after="93" w:line="500" w:lineRule="exact"/>
        <w:ind w:firstLineChars="200" w:firstLine="480"/>
        <w:rPr>
          <w:rFonts w:ascii="宋体" w:eastAsia="宋体" w:hAnsi="宋体" w:cs="宋体"/>
          <w:sz w:val="24"/>
          <w:szCs w:val="24"/>
        </w:rPr>
      </w:pPr>
      <w:r>
        <w:rPr>
          <w:rFonts w:ascii="宋体" w:eastAsia="宋体" w:hAnsi="宋体" w:cs="宋体" w:hint="eastAsia"/>
          <w:sz w:val="24"/>
          <w:szCs w:val="24"/>
        </w:rPr>
        <w:t xml:space="preserve"> </w:t>
      </w:r>
      <w:r>
        <w:rPr>
          <w:rFonts w:ascii="宋体" w:eastAsia="宋体" w:hAnsi="宋体" w:cs="宋体" w:hint="eastAsia"/>
          <w:sz w:val="24"/>
          <w:szCs w:val="24"/>
        </w:rPr>
        <w:t>（</w:t>
      </w:r>
      <w:r>
        <w:rPr>
          <w:rFonts w:ascii="宋体" w:eastAsia="宋体" w:hAnsi="宋体" w:cs="宋体" w:hint="eastAsia"/>
          <w:sz w:val="24"/>
          <w:szCs w:val="24"/>
        </w:rPr>
        <w:t>5</w:t>
      </w:r>
      <w:r>
        <w:rPr>
          <w:rFonts w:ascii="宋体" w:eastAsia="宋体" w:hAnsi="宋体" w:cs="宋体" w:hint="eastAsia"/>
          <w:sz w:val="24"/>
          <w:szCs w:val="24"/>
        </w:rPr>
        <w:t>）教学资料、图书资料建设等所需费用；</w:t>
      </w:r>
    </w:p>
    <w:p w:rsidR="003F4079" w:rsidRDefault="003C66D6" w:rsidP="00241893">
      <w:pPr>
        <w:spacing w:beforeLines="30" w:before="93" w:afterLines="30" w:after="93" w:line="500" w:lineRule="exact"/>
        <w:ind w:firstLineChars="200" w:firstLine="480"/>
        <w:rPr>
          <w:rFonts w:ascii="宋体" w:eastAsia="宋体" w:hAnsi="宋体" w:cs="宋体"/>
          <w:sz w:val="24"/>
          <w:szCs w:val="24"/>
        </w:rPr>
      </w:pPr>
      <w:r>
        <w:rPr>
          <w:rFonts w:ascii="宋体" w:eastAsia="宋体" w:hAnsi="宋体" w:cs="宋体" w:hint="eastAsia"/>
          <w:sz w:val="24"/>
          <w:szCs w:val="24"/>
        </w:rPr>
        <w:t xml:space="preserve"> </w:t>
      </w:r>
      <w:r>
        <w:rPr>
          <w:rFonts w:ascii="宋体" w:eastAsia="宋体" w:hAnsi="宋体" w:cs="宋体" w:hint="eastAsia"/>
          <w:sz w:val="24"/>
          <w:szCs w:val="24"/>
        </w:rPr>
        <w:t>（</w:t>
      </w:r>
      <w:r>
        <w:rPr>
          <w:rFonts w:ascii="宋体" w:eastAsia="宋体" w:hAnsi="宋体" w:cs="宋体" w:hint="eastAsia"/>
          <w:sz w:val="24"/>
          <w:szCs w:val="24"/>
        </w:rPr>
        <w:t>6</w:t>
      </w:r>
      <w:r>
        <w:rPr>
          <w:rFonts w:ascii="宋体" w:eastAsia="宋体" w:hAnsi="宋体" w:cs="宋体" w:hint="eastAsia"/>
          <w:sz w:val="24"/>
          <w:szCs w:val="24"/>
        </w:rPr>
        <w:t>）教育技术设备所需费用；</w:t>
      </w:r>
    </w:p>
    <w:p w:rsidR="003F4079" w:rsidRDefault="003C66D6" w:rsidP="00241893">
      <w:pPr>
        <w:spacing w:beforeLines="30" w:before="93" w:afterLines="30" w:after="93" w:line="500" w:lineRule="exact"/>
        <w:ind w:firstLineChars="200" w:firstLine="48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7</w:t>
      </w:r>
      <w:r>
        <w:rPr>
          <w:rFonts w:ascii="宋体" w:eastAsia="宋体" w:hAnsi="宋体" w:cs="宋体" w:hint="eastAsia"/>
          <w:sz w:val="24"/>
          <w:szCs w:val="24"/>
        </w:rPr>
        <w:t>）其他属于教学基本建设支出的费用。</w:t>
      </w:r>
    </w:p>
    <w:p w:rsidR="003F4079" w:rsidRDefault="003C66D6" w:rsidP="00241893">
      <w:pPr>
        <w:spacing w:beforeLines="30" w:before="93" w:afterLines="30" w:after="93" w:line="500" w:lineRule="exact"/>
        <w:ind w:firstLineChars="200" w:firstLine="602"/>
        <w:rPr>
          <w:rFonts w:ascii="宋体" w:eastAsia="宋体" w:hAnsi="宋体" w:cs="宋体"/>
          <w:b/>
          <w:sz w:val="30"/>
          <w:szCs w:val="30"/>
        </w:rPr>
      </w:pPr>
      <w:r>
        <w:rPr>
          <w:rFonts w:ascii="宋体" w:eastAsia="宋体" w:hAnsi="宋体" w:cs="宋体" w:hint="eastAsia"/>
          <w:b/>
          <w:sz w:val="30"/>
          <w:szCs w:val="30"/>
        </w:rPr>
        <w:t>三、建设经费的管理</w:t>
      </w:r>
    </w:p>
    <w:p w:rsidR="003F4079" w:rsidRDefault="003C66D6" w:rsidP="00241893">
      <w:pPr>
        <w:spacing w:beforeLines="30" w:before="93" w:afterLines="30" w:after="93" w:line="500" w:lineRule="exact"/>
        <w:ind w:firstLineChars="200" w:firstLine="480"/>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hint="eastAsia"/>
          <w:sz w:val="24"/>
          <w:szCs w:val="24"/>
        </w:rPr>
        <w:t>建设经费归口教务处管理，单独设立</w:t>
      </w:r>
      <w:proofErr w:type="gramStart"/>
      <w:r>
        <w:rPr>
          <w:rFonts w:ascii="宋体" w:eastAsia="宋体" w:hAnsi="宋体" w:cs="宋体" w:hint="eastAsia"/>
          <w:sz w:val="24"/>
          <w:szCs w:val="24"/>
        </w:rPr>
        <w:t>帐目</w:t>
      </w:r>
      <w:proofErr w:type="gramEnd"/>
      <w:r>
        <w:rPr>
          <w:rFonts w:ascii="宋体" w:eastAsia="宋体" w:hAnsi="宋体" w:cs="宋体" w:hint="eastAsia"/>
          <w:sz w:val="24"/>
          <w:szCs w:val="24"/>
        </w:rPr>
        <w:t>。</w:t>
      </w:r>
    </w:p>
    <w:p w:rsidR="003F4079" w:rsidRDefault="003C66D6" w:rsidP="00241893">
      <w:pPr>
        <w:spacing w:beforeLines="30" w:before="93" w:afterLines="30" w:after="93" w:line="500" w:lineRule="exact"/>
        <w:ind w:firstLineChars="200" w:firstLine="480"/>
        <w:rPr>
          <w:rFonts w:ascii="宋体" w:eastAsia="宋体" w:hAnsi="宋体" w:cs="宋体"/>
          <w:sz w:val="24"/>
          <w:szCs w:val="24"/>
        </w:rPr>
      </w:pPr>
      <w:r>
        <w:rPr>
          <w:rFonts w:ascii="宋体" w:eastAsia="宋体" w:hAnsi="宋体" w:cs="宋体" w:hint="eastAsia"/>
          <w:sz w:val="24"/>
          <w:szCs w:val="24"/>
        </w:rPr>
        <w:t>2.</w:t>
      </w:r>
      <w:r>
        <w:rPr>
          <w:rFonts w:ascii="宋体" w:eastAsia="宋体" w:hAnsi="宋体" w:cs="宋体" w:hint="eastAsia"/>
          <w:sz w:val="24"/>
          <w:szCs w:val="24"/>
        </w:rPr>
        <w:t>建设项目经费是专业建设发展的物质保证，必须专款专用，任何单位或</w:t>
      </w:r>
      <w:proofErr w:type="gramStart"/>
      <w:r>
        <w:rPr>
          <w:rFonts w:ascii="宋体" w:eastAsia="宋体" w:hAnsi="宋体" w:cs="宋体" w:hint="eastAsia"/>
          <w:sz w:val="24"/>
          <w:szCs w:val="24"/>
        </w:rPr>
        <w:t>个</w:t>
      </w:r>
      <w:proofErr w:type="gramEnd"/>
      <w:r>
        <w:rPr>
          <w:rFonts w:ascii="宋体" w:eastAsia="宋体" w:hAnsi="宋体" w:cs="宋体" w:hint="eastAsia"/>
          <w:sz w:val="24"/>
          <w:szCs w:val="24"/>
        </w:rPr>
        <w:t>人均不得</w:t>
      </w:r>
    </w:p>
    <w:p w:rsidR="003F4079" w:rsidRDefault="003C66D6" w:rsidP="00241893">
      <w:pPr>
        <w:spacing w:beforeLines="30" w:before="93" w:afterLines="30" w:after="93" w:line="500" w:lineRule="exact"/>
        <w:ind w:firstLineChars="200" w:firstLine="480"/>
        <w:rPr>
          <w:rFonts w:ascii="宋体" w:eastAsia="宋体" w:hAnsi="宋体" w:cs="宋体"/>
          <w:sz w:val="24"/>
          <w:szCs w:val="24"/>
        </w:rPr>
      </w:pPr>
      <w:r>
        <w:rPr>
          <w:rFonts w:ascii="宋体" w:eastAsia="宋体" w:hAnsi="宋体" w:cs="宋体" w:hint="eastAsia"/>
          <w:sz w:val="24"/>
          <w:szCs w:val="24"/>
        </w:rPr>
        <w:t>截留、挪用或挤占；当年未使用完的经费可结转下年度继续使用。</w:t>
      </w:r>
    </w:p>
    <w:p w:rsidR="003F4079" w:rsidRDefault="003C66D6" w:rsidP="00241893">
      <w:pPr>
        <w:spacing w:beforeLines="30" w:before="93" w:afterLines="30" w:after="93" w:line="500" w:lineRule="exact"/>
        <w:ind w:firstLineChars="200" w:firstLine="480"/>
        <w:rPr>
          <w:rFonts w:ascii="宋体" w:eastAsia="宋体" w:hAnsi="宋体" w:cs="宋体"/>
          <w:sz w:val="24"/>
          <w:szCs w:val="24"/>
        </w:rPr>
      </w:pPr>
      <w:r>
        <w:rPr>
          <w:rFonts w:ascii="宋体" w:eastAsia="宋体" w:hAnsi="宋体" w:cs="宋体" w:hint="eastAsia"/>
          <w:sz w:val="24"/>
          <w:szCs w:val="24"/>
        </w:rPr>
        <w:t>3.</w:t>
      </w:r>
      <w:r>
        <w:rPr>
          <w:rFonts w:ascii="宋体" w:eastAsia="宋体" w:hAnsi="宋体" w:cs="宋体" w:hint="eastAsia"/>
          <w:sz w:val="24"/>
          <w:szCs w:val="24"/>
        </w:rPr>
        <w:t>学校每年年底进行专业年度检查，根据检查结果拨发、缓拨下一年建设经费。</w:t>
      </w:r>
    </w:p>
    <w:p w:rsidR="003F4079" w:rsidRDefault="003C66D6" w:rsidP="00241893">
      <w:pPr>
        <w:spacing w:beforeLines="30" w:before="93" w:afterLines="30" w:after="93" w:line="500" w:lineRule="exact"/>
        <w:ind w:firstLineChars="200" w:firstLine="480"/>
        <w:rPr>
          <w:rFonts w:ascii="宋体" w:eastAsia="宋体" w:hAnsi="宋体" w:cs="宋体"/>
          <w:sz w:val="24"/>
          <w:szCs w:val="24"/>
        </w:rPr>
      </w:pPr>
      <w:r>
        <w:rPr>
          <w:rFonts w:ascii="宋体" w:eastAsia="宋体" w:hAnsi="宋体" w:cs="宋体" w:hint="eastAsia"/>
          <w:sz w:val="24"/>
          <w:szCs w:val="24"/>
        </w:rPr>
        <w:t>4.</w:t>
      </w:r>
      <w:r>
        <w:rPr>
          <w:rFonts w:ascii="宋体" w:eastAsia="宋体" w:hAnsi="宋体" w:cs="宋体" w:hint="eastAsia"/>
          <w:sz w:val="24"/>
          <w:szCs w:val="24"/>
        </w:rPr>
        <w:t>上述专业建设经费应合理、科学</w:t>
      </w:r>
      <w:r>
        <w:rPr>
          <w:rFonts w:ascii="宋体" w:eastAsia="宋体" w:hAnsi="宋体" w:cs="宋体" w:hint="eastAsia"/>
          <w:sz w:val="24"/>
          <w:szCs w:val="24"/>
        </w:rPr>
        <w:t>、民主使用，专业负责人应于年底将本年</w:t>
      </w:r>
      <w:r>
        <w:rPr>
          <w:rFonts w:ascii="宋体" w:eastAsia="宋体" w:hAnsi="宋体" w:cs="宋体" w:hint="eastAsia"/>
          <w:sz w:val="24"/>
          <w:szCs w:val="24"/>
        </w:rPr>
        <w:lastRenderedPageBreak/>
        <w:t>度经费开</w:t>
      </w:r>
    </w:p>
    <w:p w:rsidR="003F4079" w:rsidRDefault="003C66D6" w:rsidP="00241893">
      <w:pPr>
        <w:spacing w:beforeLines="30" w:before="93" w:afterLines="30" w:after="93" w:line="500" w:lineRule="exact"/>
        <w:ind w:firstLineChars="200" w:firstLine="480"/>
        <w:rPr>
          <w:rFonts w:ascii="宋体" w:eastAsia="宋体" w:hAnsi="宋体" w:cs="宋体"/>
          <w:sz w:val="24"/>
          <w:szCs w:val="24"/>
        </w:rPr>
      </w:pPr>
      <w:r>
        <w:rPr>
          <w:rFonts w:ascii="宋体" w:eastAsia="宋体" w:hAnsi="宋体" w:cs="宋体" w:hint="eastAsia"/>
          <w:sz w:val="24"/>
          <w:szCs w:val="24"/>
        </w:rPr>
        <w:t>支</w:t>
      </w:r>
      <w:proofErr w:type="gramStart"/>
      <w:r>
        <w:rPr>
          <w:rFonts w:ascii="宋体" w:eastAsia="宋体" w:hAnsi="宋体" w:cs="宋体" w:hint="eastAsia"/>
          <w:sz w:val="24"/>
          <w:szCs w:val="24"/>
        </w:rPr>
        <w:t>明细帐目向本</w:t>
      </w:r>
      <w:proofErr w:type="gramEnd"/>
      <w:r>
        <w:rPr>
          <w:rFonts w:ascii="宋体" w:eastAsia="宋体" w:hAnsi="宋体" w:cs="宋体" w:hint="eastAsia"/>
          <w:sz w:val="24"/>
          <w:szCs w:val="24"/>
        </w:rPr>
        <w:t>专业教师公布。</w:t>
      </w:r>
    </w:p>
    <w:p w:rsidR="003F4079" w:rsidRDefault="003C66D6" w:rsidP="00241893">
      <w:pPr>
        <w:spacing w:beforeLines="30" w:before="93" w:afterLines="30" w:after="93" w:line="500" w:lineRule="exact"/>
        <w:ind w:firstLineChars="200" w:firstLine="602"/>
        <w:rPr>
          <w:rFonts w:ascii="宋体" w:eastAsia="宋体" w:hAnsi="宋体" w:cs="宋体"/>
          <w:b/>
          <w:sz w:val="30"/>
          <w:szCs w:val="30"/>
        </w:rPr>
      </w:pPr>
      <w:r>
        <w:rPr>
          <w:rFonts w:ascii="宋体" w:eastAsia="宋体" w:hAnsi="宋体" w:cs="宋体" w:hint="eastAsia"/>
          <w:b/>
          <w:sz w:val="30"/>
          <w:szCs w:val="30"/>
        </w:rPr>
        <w:t>四、建设项目经费的报销审批程序</w:t>
      </w:r>
    </w:p>
    <w:p w:rsidR="003F4079" w:rsidRDefault="003C66D6" w:rsidP="00241893">
      <w:pPr>
        <w:spacing w:beforeLines="30" w:before="93" w:afterLines="30" w:after="93" w:line="500" w:lineRule="exact"/>
        <w:ind w:firstLineChars="200" w:firstLine="480"/>
        <w:rPr>
          <w:rFonts w:ascii="宋体" w:eastAsia="宋体" w:hAnsi="宋体" w:cs="宋体"/>
          <w:sz w:val="24"/>
          <w:szCs w:val="24"/>
        </w:rPr>
      </w:pPr>
      <w:r>
        <w:rPr>
          <w:rFonts w:ascii="宋体" w:eastAsia="宋体" w:hAnsi="宋体" w:cs="宋体" w:hint="eastAsia"/>
          <w:sz w:val="24"/>
          <w:szCs w:val="24"/>
        </w:rPr>
        <w:t xml:space="preserve"> 1.</w:t>
      </w:r>
      <w:r>
        <w:rPr>
          <w:rFonts w:ascii="宋体" w:eastAsia="宋体" w:hAnsi="宋体" w:cs="宋体" w:hint="eastAsia"/>
          <w:sz w:val="24"/>
          <w:szCs w:val="24"/>
        </w:rPr>
        <w:t>专业责任人应</w:t>
      </w:r>
      <w:proofErr w:type="gramStart"/>
      <w:r>
        <w:rPr>
          <w:rFonts w:ascii="宋体" w:eastAsia="宋体" w:hAnsi="宋体" w:cs="宋体" w:hint="eastAsia"/>
          <w:sz w:val="24"/>
          <w:szCs w:val="24"/>
        </w:rPr>
        <w:t>组织系部领导</w:t>
      </w:r>
      <w:proofErr w:type="gramEnd"/>
      <w:r>
        <w:rPr>
          <w:rFonts w:ascii="宋体" w:eastAsia="宋体" w:hAnsi="宋体" w:cs="宋体" w:hint="eastAsia"/>
          <w:sz w:val="24"/>
          <w:szCs w:val="24"/>
        </w:rPr>
        <w:t>集体讨论，做出年度预算，报教务处教学研究科备案；年度开支应遵照本年度预算计划执行。</w:t>
      </w:r>
    </w:p>
    <w:p w:rsidR="003F4079" w:rsidRDefault="003C66D6" w:rsidP="00241893">
      <w:pPr>
        <w:spacing w:beforeLines="30" w:before="93" w:afterLines="30" w:after="93" w:line="500" w:lineRule="exact"/>
        <w:ind w:firstLineChars="200" w:firstLine="480"/>
        <w:rPr>
          <w:rFonts w:ascii="宋体" w:eastAsia="宋体" w:hAnsi="宋体" w:cs="宋体"/>
          <w:sz w:val="24"/>
          <w:szCs w:val="24"/>
        </w:rPr>
      </w:pPr>
      <w:r>
        <w:rPr>
          <w:rFonts w:ascii="宋体" w:eastAsia="宋体" w:hAnsi="宋体" w:cs="宋体" w:hint="eastAsia"/>
          <w:sz w:val="24"/>
          <w:szCs w:val="24"/>
        </w:rPr>
        <w:t>2.</w:t>
      </w:r>
      <w:proofErr w:type="gramStart"/>
      <w:r>
        <w:rPr>
          <w:rFonts w:ascii="宋体" w:eastAsia="宋体" w:hAnsi="宋体" w:cs="宋体" w:hint="eastAsia"/>
          <w:sz w:val="24"/>
          <w:szCs w:val="24"/>
        </w:rPr>
        <w:t>报帐</w:t>
      </w:r>
      <w:proofErr w:type="gramEnd"/>
      <w:r>
        <w:rPr>
          <w:rFonts w:ascii="宋体" w:eastAsia="宋体" w:hAnsi="宋体" w:cs="宋体" w:hint="eastAsia"/>
          <w:sz w:val="24"/>
          <w:szCs w:val="24"/>
        </w:rPr>
        <w:t>人按照相关要求对报销单据逐级进行审批，再</w:t>
      </w:r>
      <w:proofErr w:type="gramStart"/>
      <w:r>
        <w:rPr>
          <w:rFonts w:ascii="宋体" w:eastAsia="宋体" w:hAnsi="宋体" w:cs="宋体" w:hint="eastAsia"/>
          <w:sz w:val="24"/>
          <w:szCs w:val="24"/>
        </w:rPr>
        <w:t>凭相关</w:t>
      </w:r>
      <w:proofErr w:type="gramEnd"/>
      <w:r>
        <w:rPr>
          <w:rFonts w:ascii="宋体" w:eastAsia="宋体" w:hAnsi="宋体" w:cs="宋体" w:hint="eastAsia"/>
          <w:sz w:val="24"/>
          <w:szCs w:val="24"/>
        </w:rPr>
        <w:t>单据到财务处报销。</w:t>
      </w:r>
    </w:p>
    <w:p w:rsidR="003F4079" w:rsidRDefault="003C66D6" w:rsidP="00241893">
      <w:pPr>
        <w:spacing w:beforeLines="30" w:before="93" w:afterLines="30" w:after="93" w:line="500" w:lineRule="exact"/>
        <w:ind w:firstLineChars="200" w:firstLine="602"/>
        <w:rPr>
          <w:rFonts w:ascii="宋体" w:eastAsia="宋体" w:hAnsi="宋体" w:cs="宋体"/>
          <w:b/>
          <w:sz w:val="30"/>
          <w:szCs w:val="30"/>
        </w:rPr>
      </w:pPr>
      <w:r>
        <w:rPr>
          <w:rFonts w:ascii="宋体" w:eastAsia="宋体" w:hAnsi="宋体" w:cs="宋体" w:hint="eastAsia"/>
          <w:b/>
          <w:sz w:val="30"/>
          <w:szCs w:val="30"/>
        </w:rPr>
        <w:t>五、不应列入经费开支范围的项目</w:t>
      </w:r>
    </w:p>
    <w:p w:rsidR="003F4079" w:rsidRDefault="003C66D6" w:rsidP="00241893">
      <w:pPr>
        <w:spacing w:beforeLines="30" w:before="93" w:afterLines="30" w:after="93" w:line="500" w:lineRule="exact"/>
        <w:ind w:firstLineChars="200" w:firstLine="480"/>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hint="eastAsia"/>
          <w:sz w:val="24"/>
          <w:szCs w:val="24"/>
        </w:rPr>
        <w:t>非本专业的建设经费；</w:t>
      </w:r>
    </w:p>
    <w:p w:rsidR="003F4079" w:rsidRDefault="003C66D6" w:rsidP="00241893">
      <w:pPr>
        <w:spacing w:beforeLines="30" w:before="93" w:afterLines="30" w:after="93" w:line="500" w:lineRule="exact"/>
        <w:ind w:firstLineChars="200" w:firstLine="480"/>
        <w:rPr>
          <w:rFonts w:ascii="宋体" w:eastAsia="宋体" w:hAnsi="宋体" w:cs="宋体"/>
          <w:sz w:val="24"/>
          <w:szCs w:val="24"/>
        </w:rPr>
      </w:pPr>
      <w:r>
        <w:rPr>
          <w:rFonts w:ascii="宋体" w:eastAsia="宋体" w:hAnsi="宋体" w:cs="宋体" w:hint="eastAsia"/>
          <w:sz w:val="24"/>
          <w:szCs w:val="24"/>
        </w:rPr>
        <w:t>2.</w:t>
      </w:r>
      <w:r>
        <w:rPr>
          <w:rFonts w:ascii="宋体" w:eastAsia="宋体" w:hAnsi="宋体" w:cs="宋体" w:hint="eastAsia"/>
          <w:sz w:val="24"/>
          <w:szCs w:val="24"/>
        </w:rPr>
        <w:t>教职员工自购不属于本专业建设所需的软硬件、书籍、资料费、</w:t>
      </w:r>
    </w:p>
    <w:p w:rsidR="003F4079" w:rsidRDefault="003C66D6" w:rsidP="00241893">
      <w:pPr>
        <w:spacing w:beforeLines="30" w:before="93" w:afterLines="30" w:after="93" w:line="500" w:lineRule="exact"/>
        <w:ind w:firstLineChars="200" w:firstLine="480"/>
        <w:rPr>
          <w:rFonts w:ascii="宋体" w:eastAsia="宋体" w:hAnsi="宋体" w:cs="宋体"/>
          <w:sz w:val="24"/>
          <w:szCs w:val="24"/>
        </w:rPr>
      </w:pPr>
      <w:r>
        <w:rPr>
          <w:rFonts w:ascii="宋体" w:eastAsia="宋体" w:hAnsi="宋体" w:cs="宋体" w:hint="eastAsia"/>
          <w:sz w:val="24"/>
          <w:szCs w:val="24"/>
        </w:rPr>
        <w:t>3.</w:t>
      </w:r>
      <w:r>
        <w:rPr>
          <w:rFonts w:ascii="宋体" w:eastAsia="宋体" w:hAnsi="宋体" w:cs="宋体" w:hint="eastAsia"/>
          <w:sz w:val="24"/>
          <w:szCs w:val="24"/>
        </w:rPr>
        <w:t>不符合学校财务管理制度的相关支出；</w:t>
      </w:r>
    </w:p>
    <w:p w:rsidR="003F4079" w:rsidRDefault="003F4079">
      <w:pPr>
        <w:rPr>
          <w:rFonts w:hint="eastAsia"/>
        </w:rPr>
      </w:pPr>
    </w:p>
    <w:p w:rsidR="00E2688B" w:rsidRDefault="00E2688B">
      <w:pPr>
        <w:rPr>
          <w:rFonts w:hint="eastAsia"/>
        </w:rPr>
      </w:pPr>
    </w:p>
    <w:p w:rsidR="00E2688B" w:rsidRDefault="00E2688B">
      <w:pPr>
        <w:rPr>
          <w:rFonts w:hint="eastAsia"/>
        </w:rPr>
      </w:pPr>
    </w:p>
    <w:p w:rsidR="00E2688B" w:rsidRPr="003C66D6" w:rsidRDefault="00E2688B" w:rsidP="00E2688B">
      <w:pPr>
        <w:wordWrap w:val="0"/>
        <w:jc w:val="right"/>
        <w:rPr>
          <w:rFonts w:ascii="宋体" w:eastAsia="宋体" w:hAnsi="宋体" w:cs="宋体"/>
          <w:sz w:val="24"/>
          <w:szCs w:val="24"/>
        </w:rPr>
      </w:pPr>
      <w:r w:rsidRPr="003C66D6">
        <w:rPr>
          <w:rFonts w:ascii="宋体" w:eastAsia="宋体" w:hAnsi="宋体" w:cs="宋体" w:hint="eastAsia"/>
          <w:sz w:val="24"/>
          <w:szCs w:val="24"/>
        </w:rPr>
        <w:t>陆丰市第二职</w:t>
      </w:r>
      <w:bookmarkStart w:id="0" w:name="_GoBack"/>
      <w:bookmarkEnd w:id="0"/>
      <w:r w:rsidRPr="003C66D6">
        <w:rPr>
          <w:rFonts w:ascii="宋体" w:eastAsia="宋体" w:hAnsi="宋体" w:cs="宋体" w:hint="eastAsia"/>
          <w:sz w:val="24"/>
          <w:szCs w:val="24"/>
        </w:rPr>
        <w:t xml:space="preserve">业技术学校   </w:t>
      </w:r>
    </w:p>
    <w:sectPr w:rsidR="00E2688B" w:rsidRPr="003C66D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2MWU4Mzg0YWY0NzQ3ZWUwODQ3MGFlYTg2NTlkYTQifQ=="/>
  </w:docVars>
  <w:rsids>
    <w:rsidRoot w:val="00B11DD4"/>
    <w:rsid w:val="00101DAE"/>
    <w:rsid w:val="00241893"/>
    <w:rsid w:val="002905BC"/>
    <w:rsid w:val="003C66D6"/>
    <w:rsid w:val="003F1522"/>
    <w:rsid w:val="003F4079"/>
    <w:rsid w:val="004B60CB"/>
    <w:rsid w:val="00861B48"/>
    <w:rsid w:val="00B11DD4"/>
    <w:rsid w:val="00E2688B"/>
    <w:rsid w:val="00F05771"/>
    <w:rsid w:val="50A1315E"/>
    <w:rsid w:val="53BD56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180</Words>
  <Characters>1026</Characters>
  <Application>Microsoft Office Word</Application>
  <DocSecurity>0</DocSecurity>
  <Lines>8</Lines>
  <Paragraphs>2</Paragraphs>
  <ScaleCrop>false</ScaleCrop>
  <Company>Microsoft</Company>
  <LinksUpToDate>false</LinksUpToDate>
  <CharactersWithSpaces>1204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China</cp:lastModifiedBy>
  <cp:revision>5</cp:revision>
  <dcterms:created xsi:type="dcterms:W3CDTF">2022-05-08T12:24:00Z</dcterms:created>
  <dcterms:modified xsi:type="dcterms:W3CDTF">2024-12-16T01:38:00Z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A00C678FF5644D6BAC2222A69549A502</vt:lpwstr>
  </property>
</Properties>
</file>