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hAnsi="方正大标宋_GBK" w:eastAsia="方正大标宋_GBK" w:cs="方正大标宋_GBK"/>
          <w:sz w:val="48"/>
          <w:szCs w:val="48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陆丰市东海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eastAsia="zh-CN"/>
        </w:rPr>
        <w:t>金领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印章服务中心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2023年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第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eastAsia="zh-CN"/>
        </w:rPr>
        <w:t>一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季度承刻印章明细表</w:t>
      </w:r>
    </w:p>
    <w:tbl>
      <w:tblPr>
        <w:tblStyle w:val="5"/>
        <w:tblW w:w="15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819"/>
        <w:gridCol w:w="1701"/>
        <w:gridCol w:w="5103"/>
        <w:gridCol w:w="156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单   位   名   称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派单日期</w:t>
            </w:r>
          </w:p>
        </w:tc>
        <w:tc>
          <w:tcPr>
            <w:tcW w:w="5103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印   章   名   称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价格（元）</w:t>
            </w:r>
          </w:p>
        </w:tc>
        <w:tc>
          <w:tcPr>
            <w:tcW w:w="153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广东青骐骥环保有限公司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2023.01.06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汕尾市亿达新能源技术有限公司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陆丰市新鹏汽车运输有限公司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广东海藏生态科技有限公司陆丰分公司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2023.01.30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2023.01.30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广州世方建筑设计有限公司汕尾分公司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2023.02.03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广东信寅建设工程有限责任公司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2023.02.08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陆丰市速达代驾服务有限公司甲子分公司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2023.02.10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陆丰市越嘉科技有限公司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2023.02.16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广东凯艺广告有限公司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陆丰市时尝佳食品有限公司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广东煜杭网络科技有限责任公司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汕尾市速芸货运有限公司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四川锦益辰信建筑工程有限公司陆丰分公司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陆丰嘉成农业科技有限公司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2023.03.01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汕尾迎欣财税服务有限公司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珠海市万佳国际旅行社有限公司汕尾市分公司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陆丰市航恒装修有限公司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auto"/>
                <w:sz w:val="24"/>
                <w:lang w:val="en-US" w:eastAsia="zh-CN"/>
              </w:rPr>
              <w:t>陆丰市红塗堆农业专业合作社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2023.03.07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auto"/>
                <w:sz w:val="24"/>
                <w:lang w:val="en-US" w:eastAsia="zh-CN"/>
              </w:rPr>
              <w:t>陆丰市孚坤达贸易有限公司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2023.03.09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陆丰市尚源新能源有限公司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陆丰市保供烟花爆竹购销有限公司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陆丰市瑞茂法律咨询有限公司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2023.03.14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广东省凯乐锐体育用品有限公司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深圳市六丰实业有限公司陆丰分公司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广东乘顺建设有限公司陆丰陆诚分公司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26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left" w:pos="968"/>
              </w:tabs>
              <w:jc w:val="both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陆丰市鑫丰实生态农业科技有限公司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陆丰志逸建材贸易有限公司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广东铭宸生态农业科技有限公司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auto"/>
                <w:sz w:val="24"/>
                <w:lang w:val="en-US" w:eastAsia="zh-CN"/>
              </w:rPr>
              <w:t>陆丰市加俊服装经营部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2023.03.27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陆丰贤昊信息咨询有限责任公司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广东乘顺建设有限公司陆丰辰硕分公司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2023.03.30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公章、财务专用章、发票专用章各一枚（合计3枚）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2023.03.30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共93枚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11160元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</w:p>
        </w:tc>
      </w:tr>
    </w:tbl>
    <w:p>
      <w:pPr>
        <w:spacing w:before="312" w:beforeLines="100"/>
        <w:ind w:firstLine="11565" w:firstLineChars="3600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陆丰市东海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金领印章服务中心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4月1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日</w:t>
      </w:r>
    </w:p>
    <w:p/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TdjZmY2YWQyZmI3M2NiMjRmM2U0ZjRmNzY0MzMifQ=="/>
  </w:docVars>
  <w:rsids>
    <w:rsidRoot w:val="60362BEA"/>
    <w:rsid w:val="109D58E7"/>
    <w:rsid w:val="18D623AB"/>
    <w:rsid w:val="18ED1B57"/>
    <w:rsid w:val="1A5E6425"/>
    <w:rsid w:val="1ACA6F45"/>
    <w:rsid w:val="20AE6155"/>
    <w:rsid w:val="28685F18"/>
    <w:rsid w:val="2973603C"/>
    <w:rsid w:val="2E1A47CF"/>
    <w:rsid w:val="312C3B32"/>
    <w:rsid w:val="32E63854"/>
    <w:rsid w:val="37113800"/>
    <w:rsid w:val="412715AA"/>
    <w:rsid w:val="425E4724"/>
    <w:rsid w:val="44FC7D32"/>
    <w:rsid w:val="462047D7"/>
    <w:rsid w:val="4AC15E27"/>
    <w:rsid w:val="55CD6FC8"/>
    <w:rsid w:val="56120CED"/>
    <w:rsid w:val="575F42CA"/>
    <w:rsid w:val="5A6A2A42"/>
    <w:rsid w:val="5B007D1E"/>
    <w:rsid w:val="5B1668F5"/>
    <w:rsid w:val="5DB64BDC"/>
    <w:rsid w:val="5E2813B3"/>
    <w:rsid w:val="60362BEA"/>
    <w:rsid w:val="610966E5"/>
    <w:rsid w:val="678E0C9E"/>
    <w:rsid w:val="67987BD3"/>
    <w:rsid w:val="6F547B01"/>
    <w:rsid w:val="737931C0"/>
    <w:rsid w:val="748521EB"/>
    <w:rsid w:val="74BF31C1"/>
    <w:rsid w:val="760555FF"/>
    <w:rsid w:val="7F21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2023-01-06T09:31:00Z</dcterms:created>
  <dc:creator>CX</dc:creator>
  <cp:lastModifiedBy>CX</cp:lastModifiedBy>
  <cp:lastPrinted>2023-04-04T06:49:59Z</cp:lastPrinted>
  <dcterms:modified xsi:type="dcterms:W3CDTF">2023-04-04T06:50:05Z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19ACDA0B980C42D58BE9C51C5AC74FD2</vt:lpwstr>
  </property>
</Properties>
</file>