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2022年7-9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月刻章备案汇总表</w:t>
      </w:r>
    </w:p>
    <w:p>
      <w:pPr>
        <w:jc w:val="righ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盛翔图文广告有限公司</w:t>
      </w:r>
    </w:p>
    <w:tbl>
      <w:tblPr>
        <w:tblStyle w:val="3"/>
        <w:tblW w:w="14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3953"/>
        <w:gridCol w:w="822"/>
        <w:gridCol w:w="3375"/>
        <w:gridCol w:w="1375"/>
        <w:gridCol w:w="3446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663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简体" w:eastAsia="方正仿宋简体" w:cs="方正仿宋简体"/>
                <w:b/>
                <w:bCs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</w:rPr>
              <w:t>编号</w:t>
            </w:r>
          </w:p>
        </w:tc>
        <w:tc>
          <w:tcPr>
            <w:tcW w:w="3953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简体" w:eastAsia="方正仿宋简体" w:cs="方正仿宋简体"/>
                <w:b/>
                <w:bCs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</w:rPr>
              <w:t>刻印单位</w:t>
            </w:r>
          </w:p>
        </w:tc>
        <w:tc>
          <w:tcPr>
            <w:tcW w:w="822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简体" w:eastAsia="方正仿宋简体" w:cs="方正仿宋简体"/>
                <w:b/>
                <w:bCs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</w:rPr>
              <w:t>枚数</w:t>
            </w:r>
          </w:p>
        </w:tc>
        <w:tc>
          <w:tcPr>
            <w:tcW w:w="3375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简体" w:eastAsia="方正仿宋简体" w:cs="方正仿宋简体"/>
                <w:b/>
                <w:bCs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</w:rPr>
              <w:t>印章类别、规格</w:t>
            </w:r>
          </w:p>
        </w:tc>
        <w:tc>
          <w:tcPr>
            <w:tcW w:w="1375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简体" w:eastAsia="方正仿宋简体" w:cs="方正仿宋简体"/>
                <w:b/>
                <w:bCs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</w:rPr>
              <w:t>刻制时间</w:t>
            </w:r>
          </w:p>
        </w:tc>
        <w:tc>
          <w:tcPr>
            <w:tcW w:w="344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证号</w:t>
            </w:r>
          </w:p>
        </w:tc>
        <w:tc>
          <w:tcPr>
            <w:tcW w:w="743" w:type="dxa"/>
            <w:noWrap w:val="0"/>
            <w:vAlign w:val="center"/>
          </w:tcPr>
          <w:p>
            <w:pPr>
              <w:jc w:val="center"/>
              <w:rPr>
                <w:rFonts w:ascii="方正仿宋简体" w:hAnsi="方正仿宋_GBK" w:eastAsia="方正仿宋简体" w:cs="方正仿宋_GBK"/>
                <w:b/>
                <w:bCs/>
              </w:rPr>
            </w:pPr>
            <w:r>
              <w:rPr>
                <w:rFonts w:hint="eastAsia" w:ascii="方正仿宋简体" w:hAnsi="方正仿宋_GBK" w:eastAsia="方正仿宋简体" w:cs="方正仿宋_GBK"/>
                <w:b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663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1</w:t>
            </w:r>
          </w:p>
        </w:tc>
        <w:tc>
          <w:tcPr>
            <w:tcW w:w="395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</w:rPr>
              <w:t>广东捷报工程咨询有限公司</w:t>
            </w:r>
          </w:p>
        </w:tc>
        <w:tc>
          <w:tcPr>
            <w:tcW w:w="822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2022-07-04</w:t>
            </w:r>
          </w:p>
        </w:tc>
        <w:tc>
          <w:tcPr>
            <w:tcW w:w="3446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方正仿宋简体" w:hAnsi="方正仿宋简体" w:eastAsia="方正仿宋简体" w:cs="方正仿宋简体"/>
                <w:b w:val="0"/>
                <w:bCs w:val="0"/>
                <w:kern w:val="2"/>
                <w:sz w:val="28"/>
                <w:szCs w:val="36"/>
                <w:lang w:val="en-US" w:eastAsia="zh-CN" w:bidi="ar-SA"/>
              </w:rPr>
              <w:t>91441581MABT97DQ7A</w:t>
            </w:r>
          </w:p>
        </w:tc>
        <w:tc>
          <w:tcPr>
            <w:tcW w:w="743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663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</w:t>
            </w:r>
          </w:p>
        </w:tc>
        <w:tc>
          <w:tcPr>
            <w:tcW w:w="395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陆丰市华湾生态农业科技有限公司</w:t>
            </w:r>
          </w:p>
        </w:tc>
        <w:tc>
          <w:tcPr>
            <w:tcW w:w="822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2022-07-06</w:t>
            </w:r>
          </w:p>
        </w:tc>
        <w:tc>
          <w:tcPr>
            <w:tcW w:w="3446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 w:val="0"/>
                <w:bCs w:val="0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default" w:ascii="方正仿宋简体" w:hAnsi="方正仿宋简体" w:eastAsia="方正仿宋简体" w:cs="方正仿宋简体"/>
                <w:b w:val="0"/>
                <w:bCs w:val="0"/>
                <w:kern w:val="2"/>
                <w:sz w:val="28"/>
                <w:szCs w:val="36"/>
                <w:lang w:val="en-US" w:eastAsia="zh-CN" w:bidi="ar-SA"/>
              </w:rPr>
              <w:t>91441581MABT1QMR00</w:t>
            </w:r>
          </w:p>
        </w:tc>
        <w:tc>
          <w:tcPr>
            <w:tcW w:w="743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663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95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36"/>
                <w:lang w:val="en-US" w:eastAsia="zh-CN"/>
              </w:rPr>
              <w:t>陆丰市鹏捷汽车运输有限公司</w:t>
            </w:r>
          </w:p>
        </w:tc>
        <w:tc>
          <w:tcPr>
            <w:tcW w:w="822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2022-07-07</w:t>
            </w:r>
          </w:p>
        </w:tc>
        <w:tc>
          <w:tcPr>
            <w:tcW w:w="3446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40"/>
                <w:lang w:val="en-US" w:eastAsia="zh-CN" w:bidi="ar-SA"/>
              </w:rPr>
              <w:t>91441581MABTRWG858</w:t>
            </w:r>
          </w:p>
        </w:tc>
        <w:tc>
          <w:tcPr>
            <w:tcW w:w="743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4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16"/>
              </w:rPr>
              <w:t xml:space="preserve">广东永固工程管理有限公司陆丰分公司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2022-07-07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方正仿宋简体" w:hAnsi="方正仿宋简体" w:eastAsia="方正仿宋简体" w:cs="方正仿宋简体"/>
                <w:b w:val="0"/>
                <w:bCs w:val="0"/>
                <w:kern w:val="2"/>
                <w:sz w:val="32"/>
                <w:szCs w:val="40"/>
                <w:lang w:val="en-US" w:eastAsia="zh-CN" w:bidi="ar-SA"/>
              </w:rPr>
              <w:t>91441581MABR2Q660C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5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600" w:leftChars="0" w:hanging="1600" w:hangingChars="500"/>
              <w:jc w:val="left"/>
              <w:textAlignment w:val="auto"/>
              <w:rPr>
                <w:rFonts w:hint="eastAsia" w:ascii="Calibri" w:hAnsi="Calibri" w:eastAsia="宋体" w:cs="Times New Roman"/>
                <w:kern w:val="2"/>
                <w:sz w:val="32"/>
                <w:szCs w:val="20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 xml:space="preserve">陆丰市睿智教育培训有限公司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2022-07-12</w:t>
            </w:r>
          </w:p>
        </w:tc>
        <w:tc>
          <w:tcPr>
            <w:tcW w:w="3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600" w:leftChars="0" w:hanging="1600" w:hangingChars="5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20"/>
              </w:rPr>
              <w:t>91441581MABR7H0U17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6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b/>
                <w:bCs/>
                <w:kern w:val="2"/>
                <w:sz w:val="40"/>
                <w:szCs w:val="22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>陆丰市鑫盛源酒店管理有限公司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2022-07-12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40"/>
                <w:lang w:val="en-US" w:eastAsia="zh-CN" w:bidi="ar-SA"/>
              </w:rPr>
              <w:t>91441581MABRAX0E0L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7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40"/>
                <w:szCs w:val="22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>陆丰市丁达尔科技有限公司</w:t>
            </w:r>
            <w:r>
              <w:rPr>
                <w:rFonts w:hint="eastAsia"/>
                <w:sz w:val="40"/>
                <w:szCs w:val="22"/>
              </w:rPr>
              <w:t xml:space="preserve">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2022-07-15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20"/>
              </w:rPr>
              <w:t>91441581MABU6JA10N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8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20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 xml:space="preserve">陆丰市宝通汽车贸易商行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2022-07-18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18"/>
                <w:lang w:val="en-US" w:eastAsia="zh-CN" w:bidi="ar-SA"/>
              </w:rPr>
            </w:pPr>
            <w:r>
              <w:rPr>
                <w:rFonts w:hint="eastAsia"/>
                <w:sz w:val="28"/>
                <w:szCs w:val="18"/>
              </w:rPr>
              <w:t>91441581MABUGG6M</w:t>
            </w:r>
            <w:r>
              <w:rPr>
                <w:rFonts w:hint="eastAsia"/>
                <w:sz w:val="2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18"/>
              </w:rPr>
              <w:t>W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9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20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 xml:space="preserve">广东省润正物流配送有限公司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2022-07-19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sz w:val="32"/>
                <w:szCs w:val="32"/>
              </w:rPr>
              <w:t>91441581MABUKM6952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10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 xml:space="preserve">金益装饰（陆丰市）有限责任公司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2022-07-21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91441581MABTNNXQ4W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11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32"/>
                <w:szCs w:val="32"/>
              </w:rPr>
              <w:t>陆丰市广展贸易有限公司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2022-07-21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  <w:t>91441581MABRU1RH9T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12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40"/>
                <w:szCs w:val="22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>陆丰市金友运输有限公司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2022-07-25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  <w:t>91441581MABT0JPB46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13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20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 xml:space="preserve">陆丰洪师傅代驾服务有限公司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2022-07-26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  <w:t>91441581MABT3LDMXT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14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20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>陆丰市乐丰农副产品有限公司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2022-08-01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</w:rPr>
              <w:t>91441581MABWD3H46G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15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40"/>
                <w:szCs w:val="22"/>
                <w:lang w:val="en-US" w:eastAsia="zh-CN" w:bidi="ar-SA"/>
              </w:rPr>
            </w:pPr>
            <w:r>
              <w:rPr>
                <w:rFonts w:hint="eastAsia"/>
                <w:sz w:val="36"/>
                <w:szCs w:val="21"/>
              </w:rPr>
              <w:t>陆丰市欣欣乐休闲娱乐中心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2022-08-01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lang w:val="en-US" w:eastAsia="zh-CN"/>
              </w:rPr>
              <w:t>91441581MABUP59F4H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16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40"/>
                <w:szCs w:val="22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>陆丰市兰亭酒店管理有限公司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2022-08-02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  <w:t>91441581MABTNE4G3R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17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40"/>
                <w:szCs w:val="22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  <w:lang w:eastAsia="zh-CN"/>
              </w:rPr>
              <w:t>陆丰市荣辉贸易有限公司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2022-08-05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  <w:t>91441581MABX1W2TXK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18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汕尾昇华教育科技有限公司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2022-08-8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  <w:t>91441581MABU22DP8L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19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陆丰臣羽帝企业管理有限公司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2022-08-9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  <w:t>91441581MABWP0BQ5P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</w:t>
            </w:r>
          </w:p>
        </w:tc>
        <w:tc>
          <w:tcPr>
            <w:tcW w:w="3953" w:type="dxa"/>
            <w:vAlign w:val="center"/>
          </w:tcPr>
          <w:p>
            <w:pPr>
              <w:tabs>
                <w:tab w:val="left" w:pos="1306"/>
              </w:tabs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陆丰市祥盛建材有限公司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2022-08-10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91441581MABWQWL256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21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广东悦宠食品有限公司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2022-08-11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  <w:t>91441581MABWU8Q7D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22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sz w:val="32"/>
                <w:szCs w:val="32"/>
              </w:rPr>
              <w:t xml:space="preserve">陆丰市茂园农业科技有限公司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2022-08-15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</w:rPr>
              <w:t>91441581MABUATTP7N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23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sz w:val="28"/>
                <w:szCs w:val="18"/>
              </w:rPr>
              <w:t>广东越洋科技有限公司陆丰分公司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2022-08-16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</w:rPr>
              <w:t>91441581MABW93H87Q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24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广西建工集团第三建筑工程有限责任公司陆丰分公司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2022-08-19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</w:rPr>
              <w:t>91441581MABXBM867P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25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sz w:val="32"/>
                <w:szCs w:val="32"/>
              </w:rPr>
              <w:t>陆丰市宏合建筑工程有限公司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2022-08-22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</w:rPr>
              <w:t>91441581MABY15189R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26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sz w:val="32"/>
                <w:szCs w:val="32"/>
              </w:rPr>
              <w:t>汕尾市奇享科技有限公司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2022-08-25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</w:rPr>
              <w:t>91441581MABUX4275U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27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>陆丰市欣源种养专业合作社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2022-08-26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</w:rPr>
              <w:t>93441581MABY48TF9M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28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20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 xml:space="preserve">陆丰市绩榜电商有限公司 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2022-08-30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>91441581MABW9PYQ24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29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16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>陆丰市启航船舶修造有限公司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2022-08-31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</w:rPr>
              <w:t>91441581MABYEB223N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30</w:t>
            </w:r>
          </w:p>
        </w:tc>
        <w:tc>
          <w:tcPr>
            <w:tcW w:w="3953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2"/>
                <w:szCs w:val="20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 xml:space="preserve">陆丰市顺欣环保有限公司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2022-09-02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sz w:val="32"/>
                <w:szCs w:val="20"/>
              </w:rPr>
              <w:t>91441581MABXHFEG0H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31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 xml:space="preserve">汕尾市畅风机电工程有限公司 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16"/>
                <w:lang w:val="en-US" w:eastAsia="zh-CN" w:bidi="ar-SA"/>
              </w:rPr>
            </w:pP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2022-09-05</w:t>
            </w:r>
          </w:p>
        </w:tc>
        <w:tc>
          <w:tcPr>
            <w:tcW w:w="3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sz w:val="28"/>
                <w:szCs w:val="18"/>
              </w:rPr>
            </w:pPr>
            <w:r>
              <w:rPr>
                <w:rFonts w:hint="eastAsia"/>
                <w:sz w:val="28"/>
                <w:szCs w:val="18"/>
              </w:rPr>
              <w:t>91441581MABWPY9H1H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32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sz w:val="30"/>
                <w:szCs w:val="30"/>
              </w:rPr>
              <w:t>广州博瑞信息技术股份有限公司汕尾市分公司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2022-09-06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</w:rPr>
              <w:t>91441581MABY6A796E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33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陆丰市骆文朝废品回收站</w:t>
            </w: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2022-09-07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91441581MABYUTR29W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34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陆丰市易成贸易有限公司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2022-09-08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/>
                <w:sz w:val="30"/>
                <w:szCs w:val="30"/>
              </w:rPr>
              <w:t>91441581MABYBXBAXD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35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 xml:space="preserve">广东兴粤工程勘测有限公司陆丰分公司 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2022-09-13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91441581MABX9B6T1N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36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 xml:space="preserve">陆丰市蔡振信汽车配件经营部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2022-09-14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 xml:space="preserve"> 91441581MAC077452P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37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"/>
              </w:rPr>
              <w:t>陆丰大尚餐饮有限公司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2022-09-15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91441581MABXELJL3J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38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  <w:t xml:space="preserve">陆丰市协音教育培训有限公司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2022-09-19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91441581MABYU2UJ3Q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39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  <w:t xml:space="preserve">汕尾市粤邦科技有限公司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2022-09-20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91441581MAC0JWYE0B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40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汕尾市中芯文化传播有限公司陆丰分公司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2022-09-21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  <w:t>91441581MAC0WD4Q7Q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41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广东广垦绿色农产品有限公司陆丰分公司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2022-09-22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91441581MAC04AH067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42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 xml:space="preserve">陆丰市鑫宇汽贸有限公司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2022-09-22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  <w:t>91441581MABXW3UQ3B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43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 xml:space="preserve">梅州海麒技术有限公司陆丰分公司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2022-09-27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  <w:t>91441581MAC1315N9W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44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  <w:t xml:space="preserve">陆丰市剁椒科技有限公司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2022-09-27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  <w:t>91441581MAC0T29R0H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45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  <w:t xml:space="preserve">汕尾市千达贸易有限公司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2022-09-28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"/>
              </w:rPr>
              <w:t>91441581MAC1DQNX85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46</w:t>
            </w:r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 w:bidi="ar"/>
              </w:rPr>
              <w:t>陆丰市静亮汽车销售中心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2022-09-29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91441581MAC0M91F2U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47</w:t>
            </w:r>
            <w:bookmarkStart w:id="0" w:name="_GoBack"/>
            <w:bookmarkEnd w:id="0"/>
          </w:p>
        </w:tc>
        <w:tc>
          <w:tcPr>
            <w:tcW w:w="39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 w:bidi="ar"/>
              </w:rPr>
              <w:t xml:space="preserve">陆丰市童画教育培训有限公司 </w:t>
            </w:r>
          </w:p>
        </w:tc>
        <w:tc>
          <w:tcPr>
            <w:tcW w:w="822" w:type="dxa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合成牛角4.2公章1枚</w:t>
            </w:r>
          </w:p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合成牛角3.8财务专用章1枚</w:t>
            </w:r>
          </w:p>
          <w:p>
            <w:pPr>
              <w:rPr>
                <w:rFonts w:hint="eastAsia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合成牛角3.0*4.0发票专用章1枚</w:t>
            </w:r>
          </w:p>
        </w:tc>
        <w:tc>
          <w:tcPr>
            <w:tcW w:w="1375" w:type="dxa"/>
            <w:vAlign w:val="center"/>
          </w:tcPr>
          <w:p>
            <w:pPr>
              <w:jc w:val="left"/>
              <w:rPr>
                <w:rFonts w:hint="default" w:ascii="方正仿宋简体" w:hAnsi="方正仿宋简体" w:eastAsia="方正仿宋简体" w:cs="方正仿宋简体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lang w:val="en-US" w:eastAsia="zh-CN"/>
              </w:rPr>
              <w:t>2022-09-30</w:t>
            </w:r>
          </w:p>
        </w:tc>
        <w:tc>
          <w:tcPr>
            <w:tcW w:w="3446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 w:bidi="ar"/>
              </w:rPr>
              <w:t>91441581MAC1564N7L</w:t>
            </w:r>
          </w:p>
        </w:tc>
        <w:tc>
          <w:tcPr>
            <w:tcW w:w="743" w:type="dxa"/>
          </w:tcPr>
          <w:p>
            <w:pPr>
              <w:jc w:val="center"/>
              <w:rPr>
                <w:rFonts w:hint="eastAsia" w:ascii="方正仿宋简体" w:hAnsi="方正仿宋_GBK" w:eastAsia="方正仿宋简体" w:cs="方正仿宋_GBK"/>
                <w:b/>
                <w:bCs/>
              </w:rPr>
            </w:pPr>
          </w:p>
        </w:tc>
      </w:tr>
    </w:tbl>
    <w:p>
      <w:pPr>
        <w:rPr>
          <w:sz w:val="32"/>
          <w:szCs w:val="32"/>
        </w:rPr>
      </w:pPr>
    </w:p>
    <w:sectPr>
      <w:pgSz w:w="16838" w:h="11906" w:orient="landscape"/>
      <w:pgMar w:top="930" w:right="913" w:bottom="930" w:left="91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wN2ZkN2JiNWIzNDMzZjdjZDgwYWYxYTY2ZjJlOGIifQ=="/>
  </w:docVars>
  <w:rsids>
    <w:rsidRoot w:val="0F006330"/>
    <w:rsid w:val="0F006330"/>
    <w:rsid w:val="17B72524"/>
    <w:rsid w:val="5F62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2397</Words>
  <Characters>4129</Characters>
  <Lines>0</Lines>
  <Paragraphs>0</Paragraphs>
  <TotalTime>16</TotalTime>
  <ScaleCrop>false</ScaleCrop>
  <LinksUpToDate>false</LinksUpToDate>
  <CharactersWithSpaces>4155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2022-10-10T03:49:00Z</dcterms:created>
  <dc:creator>小晓</dc:creator>
  <cp:lastModifiedBy>admin</cp:lastModifiedBy>
  <cp:lastPrinted>2022-10-10T04:42:00Z</cp:lastPrinted>
  <dcterms:modified xsi:type="dcterms:W3CDTF">2022-10-18T08:13:54Z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26FCCFD071E14CA3B37FD2254CA4C925</vt:lpwstr>
  </property>
</Properties>
</file>